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hint="eastAsia" w:ascii="黑体" w:hAnsi="黑体" w:eastAsia="黑体" w:cs="黑体"/>
          <w:b/>
          <w:color w:val="000000"/>
          <w:sz w:val="44"/>
          <w:lang w:val="en-US" w:eastAsia="zh-CN"/>
        </w:rPr>
        <w:t>霸州市水务局本级</w:t>
      </w:r>
      <w:r>
        <w:rPr>
          <w:rFonts w:ascii="黑体" w:hAnsi="黑体" w:eastAsia="黑体" w:cs="黑体"/>
          <w:b/>
          <w:color w:val="000000"/>
          <w:sz w:val="44"/>
        </w:rPr>
        <w:t>2022</w:t>
      </w:r>
      <w:r>
        <w:rPr>
          <w:rFonts w:hint="eastAsia"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hint="eastAsia" w:ascii="黑体" w:hAnsi="黑体" w:eastAsia="黑体" w:cs="黑体"/>
          <w:b/>
          <w:color w:val="000000"/>
          <w:sz w:val="44"/>
        </w:rPr>
        <w:t>预算信息公开目录</w:t>
      </w:r>
    </w:p>
    <w:p>
      <w:pPr>
        <w:rPr>
          <w:rFonts w:eastAsia="Times New Roman"/>
        </w:rPr>
      </w:pPr>
      <w:r>
        <w:rPr>
          <w:rFonts w:hint="eastAsia"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rPr>
          <w:rFonts w:hint="eastAsia"/>
        </w:rPr>
        <w:t>预算收支总表</w:t>
      </w:r>
      <w:r>
        <w:tab/>
      </w:r>
      <w:r>
        <w:rPr>
          <w:rFonts w:hint="eastAsia"/>
          <w:lang w:val="en-US" w:eastAsia="zh-CN"/>
        </w:rPr>
        <w:t>3</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rPr>
          <w:rFonts w:hint="eastAsia"/>
        </w:rPr>
        <w:t>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rPr>
          <w:rFonts w:hint="eastAsia"/>
        </w:rPr>
        <w:t>预算支出总表</w:t>
      </w:r>
      <w:r>
        <w:tab/>
      </w:r>
      <w:r>
        <w:fldChar w:fldCharType="begin"/>
      </w:r>
      <w:r>
        <w:instrText xml:space="preserve">PAGEREF _Toc_2_2_0000000003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rPr>
          <w:rFonts w:hint="eastAsia"/>
        </w:rPr>
        <w:t>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rPr>
          <w:rFonts w:hint="eastAsia"/>
        </w:rPr>
        <w:t>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rPr>
          <w:rFonts w:hint="eastAsia"/>
        </w:rPr>
        <w:t>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rPr>
          <w:rFonts w:hint="eastAsia"/>
        </w:rPr>
        <w:t>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rPr>
          <w:rFonts w:hint="eastAsia"/>
        </w:rPr>
        <w:t>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rPr>
          <w:rFonts w:hint="eastAsia"/>
        </w:rPr>
        <w:t>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w:t>
      </w:r>
      <w:r>
        <w:rPr>
          <w:rFonts w:hint="eastAsia"/>
          <w:lang w:val="en-US" w:eastAsia="zh-CN"/>
        </w:rPr>
        <w:t>单位</w:t>
      </w:r>
      <w:r>
        <w:rPr>
          <w:rFonts w:hint="eastAsia"/>
        </w:rPr>
        <w:t>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rPr>
          <w:rFonts w:hint="eastAsia"/>
        </w:rPr>
        <w:t>二、</w:t>
      </w:r>
      <w:r>
        <w:rPr>
          <w:rFonts w:hint="eastAsia"/>
          <w:lang w:val="en-US" w:eastAsia="zh-CN"/>
        </w:rPr>
        <w:t>单位</w:t>
      </w:r>
      <w:r>
        <w:rPr>
          <w:rFonts w:hint="eastAsia"/>
        </w:rPr>
        <w:t>预算安排的总体情况</w:t>
      </w:r>
      <w:r>
        <w:tab/>
      </w:r>
      <w:r>
        <w:fldChar w:fldCharType="begin"/>
      </w:r>
      <w:r>
        <w:instrText xml:space="preserve">PAGEREF _Toc_3_3_0000000011 \h</w:instrText>
      </w:r>
      <w:r>
        <w:fldChar w:fldCharType="separate"/>
      </w:r>
      <w:r>
        <w:t>2</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25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5</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5</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5</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5</w:t>
      </w:r>
      <w:r>
        <w:rPr>
          <w:rFonts w:hint="eastAsia"/>
          <w:lang w:val="en-US" w:eastAsia="zh-CN"/>
        </w:rPr>
        <w:t>6</w:t>
      </w:r>
      <w:r>
        <w:fldChar w:fldCharType="end"/>
      </w:r>
      <w:r>
        <w:fldChar w:fldCharType="end"/>
      </w:r>
    </w:p>
    <w:p>
      <w:r>
        <w:fldChar w:fldCharType="end"/>
      </w:r>
    </w:p>
    <w:p>
      <w:pPr>
        <w:jc w:val="center"/>
        <w:rPr>
          <w:rFonts w:ascii="黑体" w:hAnsi="黑体" w:eastAsia="黑体" w:cs="黑体"/>
          <w:b/>
          <w:color w:val="000000"/>
          <w:sz w:val="30"/>
          <w:lang w:eastAsia="zh-CN"/>
        </w:rPr>
      </w:pPr>
    </w:p>
    <w:p>
      <w:pPr>
        <w:jc w:val="both"/>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lang w:eastAsia="zh-CN"/>
        </w:rPr>
      </w:pPr>
    </w:p>
    <w:p>
      <w:pPr>
        <w:jc w:val="center"/>
        <w:outlineLvl w:val="0"/>
        <w:rPr>
          <w:rFonts w:ascii="方正小标宋_GBK" w:hAnsi="方正小标宋_GBK" w:eastAsia="方正小标宋_GBK" w:cs="方正小标宋_GBK"/>
          <w:color w:val="000000"/>
          <w:sz w:val="72"/>
          <w:lang w:eastAsia="zh-CN"/>
        </w:rPr>
        <w:sectPr>
          <w:footerReference r:id="rId3" w:type="default"/>
          <w:pgSz w:w="16840" w:h="11900" w:orient="landscape"/>
          <w:pgMar w:top="1361" w:right="1020" w:bottom="1134" w:left="1020" w:header="720" w:footer="720" w:gutter="0"/>
          <w:pgNumType w:fmt="decimal" w:start="2"/>
          <w:cols w:space="720" w:num="1"/>
        </w:sectPr>
      </w:pP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2"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rPr>
                <w:rFonts w:hint="eastAsia"/>
              </w:rPr>
              <w:t>一、一般公共预算拨款收入</w:t>
            </w:r>
          </w:p>
        </w:tc>
        <w:tc>
          <w:tcPr>
            <w:tcW w:w="2126" w:type="dxa"/>
            <w:vAlign w:val="center"/>
          </w:tcPr>
          <w:p>
            <w:pPr>
              <w:pStyle w:val="15"/>
            </w:pPr>
            <w:r>
              <w:t>5029.03</w:t>
            </w:r>
          </w:p>
        </w:tc>
        <w:tc>
          <w:tcPr>
            <w:tcW w:w="4535" w:type="dxa"/>
            <w:vAlign w:val="center"/>
          </w:tcPr>
          <w:p>
            <w:pPr>
              <w:pStyle w:val="16"/>
            </w:pPr>
            <w:r>
              <w:rPr>
                <w:rFonts w:hint="eastAsia"/>
              </w:rP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rPr>
                <w:rFonts w:hint="eastAsia"/>
              </w:rPr>
              <w:t>二、政府性基金预算拨款收入</w:t>
            </w:r>
          </w:p>
        </w:tc>
        <w:tc>
          <w:tcPr>
            <w:tcW w:w="2126" w:type="dxa"/>
            <w:vAlign w:val="center"/>
          </w:tcPr>
          <w:p>
            <w:pPr>
              <w:pStyle w:val="15"/>
            </w:pPr>
            <w:r>
              <w:t>2002.64</w:t>
            </w: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pPr>
            <w:r>
              <w:t>1068.49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pPr>
            <w:r>
              <w:t>18.55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pPr>
            <w:r>
              <w:t>10393.03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pPr>
            <w:r>
              <w:t>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rPr>
                <w:rFonts w:hint="eastAsia"/>
              </w:rPr>
              <w:t>本年收入合计</w:t>
            </w:r>
          </w:p>
        </w:tc>
        <w:tc>
          <w:tcPr>
            <w:tcW w:w="2126" w:type="dxa"/>
            <w:vAlign w:val="center"/>
          </w:tcPr>
          <w:p>
            <w:pPr>
              <w:pStyle w:val="19"/>
            </w:pPr>
            <w:r>
              <w:t>7031.67</w:t>
            </w:r>
          </w:p>
        </w:tc>
        <w:tc>
          <w:tcPr>
            <w:tcW w:w="4535" w:type="dxa"/>
            <w:vAlign w:val="center"/>
          </w:tcPr>
          <w:p>
            <w:pPr>
              <w:pStyle w:val="18"/>
            </w:pPr>
            <w:r>
              <w:rPr>
                <w:rFonts w:hint="eastAsia"/>
              </w:rPr>
              <w:t>本年支出合计</w:t>
            </w:r>
          </w:p>
        </w:tc>
        <w:tc>
          <w:tcPr>
            <w:tcW w:w="2126" w:type="dxa"/>
            <w:vAlign w:val="center"/>
          </w:tcPr>
          <w:p>
            <w:pPr>
              <w:pStyle w:val="19"/>
            </w:pPr>
            <w:r>
              <w:t>13515.87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rPr>
                <w:rFonts w:hint="eastAsia"/>
              </w:rPr>
              <w:t>上年结转结余</w:t>
            </w:r>
          </w:p>
        </w:tc>
        <w:tc>
          <w:tcPr>
            <w:tcW w:w="2126" w:type="dxa"/>
            <w:vAlign w:val="center"/>
          </w:tcPr>
          <w:p>
            <w:pPr>
              <w:pStyle w:val="15"/>
              <w:rPr>
                <w:lang w:eastAsia="zh-CN"/>
              </w:rPr>
            </w:pPr>
            <w:r>
              <w:rPr>
                <w:lang w:eastAsia="zh-CN"/>
              </w:rPr>
              <w:t>6484.20</w:t>
            </w: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rPr>
                <w:rFonts w:hint="eastAsia"/>
              </w:rPr>
              <w:t>收入总计</w:t>
            </w:r>
          </w:p>
        </w:tc>
        <w:tc>
          <w:tcPr>
            <w:tcW w:w="2126" w:type="dxa"/>
            <w:vAlign w:val="center"/>
          </w:tcPr>
          <w:p>
            <w:pPr>
              <w:pStyle w:val="19"/>
              <w:rPr>
                <w:lang w:eastAsia="zh-CN"/>
              </w:rPr>
            </w:pPr>
            <w:r>
              <w:rPr>
                <w:lang w:eastAsia="zh-CN"/>
              </w:rPr>
              <w:t>13515.87</w:t>
            </w:r>
          </w:p>
        </w:tc>
        <w:tc>
          <w:tcPr>
            <w:tcW w:w="4535" w:type="dxa"/>
            <w:vAlign w:val="center"/>
          </w:tcPr>
          <w:p>
            <w:pPr>
              <w:pStyle w:val="18"/>
            </w:pPr>
            <w:r>
              <w:rPr>
                <w:rFonts w:hint="eastAsia"/>
              </w:rPr>
              <w:t>支出总计</w:t>
            </w:r>
          </w:p>
        </w:tc>
        <w:tc>
          <w:tcPr>
            <w:tcW w:w="2126" w:type="dxa"/>
            <w:vAlign w:val="center"/>
          </w:tcPr>
          <w:p>
            <w:pPr>
              <w:pStyle w:val="19"/>
              <w:rPr>
                <w:lang w:eastAsia="zh-CN"/>
              </w:rPr>
            </w:pPr>
            <w:r>
              <w:rPr>
                <w:lang w:eastAsia="zh-CN"/>
              </w:rPr>
              <w:t>13515.87</w:t>
            </w:r>
          </w:p>
        </w:tc>
      </w:tr>
    </w:tbl>
    <w:p>
      <w:pPr>
        <w:sectPr>
          <w:footerReference r:id="rId4" w:type="default"/>
          <w:footerReference r:id="rId5" w:type="even"/>
          <w:pgSz w:w="16840" w:h="11900" w:orient="landscape"/>
          <w:pgMar w:top="1361" w:right="1020" w:bottom="1134" w:left="1020" w:header="720" w:footer="720" w:gutter="0"/>
          <w:pgNumType w:fmt="decimal" w:start="3"/>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3402" w:type="dxa"/>
            <w:gridSpan w:val="3"/>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rPr>
                <w:rFonts w:hint="eastAsia"/>
              </w:rPr>
              <w:t>序号</w:t>
            </w:r>
          </w:p>
        </w:tc>
        <w:tc>
          <w:tcPr>
            <w:tcW w:w="2551" w:type="dxa"/>
            <w:gridSpan w:val="2"/>
            <w:vAlign w:val="center"/>
          </w:tcPr>
          <w:p>
            <w:pPr>
              <w:pStyle w:val="14"/>
            </w:pPr>
            <w:r>
              <w:rPr>
                <w:rFonts w:hint="eastAsia"/>
              </w:rPr>
              <w:t>功能分类科目</w:t>
            </w:r>
          </w:p>
        </w:tc>
        <w:tc>
          <w:tcPr>
            <w:tcW w:w="1134" w:type="dxa"/>
            <w:vMerge w:val="restart"/>
            <w:vAlign w:val="center"/>
          </w:tcPr>
          <w:p>
            <w:pPr>
              <w:pStyle w:val="14"/>
            </w:pPr>
            <w:r>
              <w:rPr>
                <w:rFonts w:hint="eastAsia"/>
              </w:rPr>
              <w:t>合计</w:t>
            </w:r>
          </w:p>
        </w:tc>
        <w:tc>
          <w:tcPr>
            <w:tcW w:w="9072" w:type="dxa"/>
            <w:gridSpan w:val="8"/>
            <w:vAlign w:val="center"/>
          </w:tcPr>
          <w:p>
            <w:pPr>
              <w:pStyle w:val="14"/>
            </w:pPr>
            <w:r>
              <w:rPr>
                <w:rFonts w:hint="eastAsia"/>
              </w:rPr>
              <w:t>本年收入</w:t>
            </w:r>
          </w:p>
        </w:tc>
        <w:tc>
          <w:tcPr>
            <w:tcW w:w="1134" w:type="dxa"/>
            <w:vMerge w:val="restart"/>
            <w:vAlign w:val="center"/>
          </w:tcPr>
          <w:p>
            <w:pPr>
              <w:pStyle w:val="14"/>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rPr>
                <w:rFonts w:hint="eastAsia"/>
              </w:rPr>
              <w:t>科目</w:t>
            </w:r>
            <w:r>
              <w:t xml:space="preserve">    </w:t>
            </w:r>
            <w:r>
              <w:rPr>
                <w:rFonts w:hint="eastAsia"/>
              </w:rPr>
              <w:t>编码</w:t>
            </w:r>
          </w:p>
        </w:tc>
        <w:tc>
          <w:tcPr>
            <w:tcW w:w="1559" w:type="dxa"/>
            <w:vAlign w:val="center"/>
          </w:tcPr>
          <w:p>
            <w:pPr>
              <w:pStyle w:val="14"/>
            </w:pPr>
            <w:r>
              <w:rPr>
                <w:rFonts w:hint="eastAsia"/>
              </w:rPr>
              <w:t>科目名称</w:t>
            </w:r>
          </w:p>
        </w:tc>
        <w:tc>
          <w:tcPr>
            <w:tcW w:w="1134" w:type="dxa"/>
            <w:vMerge w:val="continue"/>
          </w:tcPr>
          <w:p/>
        </w:tc>
        <w:tc>
          <w:tcPr>
            <w:tcW w:w="1134" w:type="dxa"/>
            <w:vAlign w:val="center"/>
          </w:tcPr>
          <w:p>
            <w:pPr>
              <w:pStyle w:val="14"/>
            </w:pPr>
            <w:r>
              <w:rPr>
                <w:rFonts w:hint="eastAsia"/>
              </w:rPr>
              <w:t>小计</w:t>
            </w:r>
          </w:p>
        </w:tc>
        <w:tc>
          <w:tcPr>
            <w:tcW w:w="1134" w:type="dxa"/>
            <w:vAlign w:val="center"/>
          </w:tcPr>
          <w:p>
            <w:pPr>
              <w:pStyle w:val="14"/>
            </w:pPr>
            <w:r>
              <w:rPr>
                <w:rFonts w:hint="eastAsia"/>
              </w:rPr>
              <w:t>财政拨款</w:t>
            </w:r>
            <w:r>
              <w:t xml:space="preserve"> </w:t>
            </w:r>
            <w:r>
              <w:rPr>
                <w:rFonts w:hint="eastAsia"/>
              </w:rPr>
              <w:t>收入</w:t>
            </w:r>
          </w:p>
        </w:tc>
        <w:tc>
          <w:tcPr>
            <w:tcW w:w="1134" w:type="dxa"/>
            <w:vAlign w:val="center"/>
          </w:tcPr>
          <w:p>
            <w:pPr>
              <w:pStyle w:val="14"/>
            </w:pPr>
            <w:r>
              <w:rPr>
                <w:rFonts w:hint="eastAsia"/>
              </w:rPr>
              <w:t>财政专户</w:t>
            </w:r>
            <w:r>
              <w:t xml:space="preserve"> </w:t>
            </w:r>
            <w:r>
              <w:rPr>
                <w:rFonts w:hint="eastAsia"/>
              </w:rPr>
              <w:t>收入</w:t>
            </w:r>
          </w:p>
        </w:tc>
        <w:tc>
          <w:tcPr>
            <w:tcW w:w="1134" w:type="dxa"/>
            <w:vAlign w:val="center"/>
          </w:tcPr>
          <w:p>
            <w:pPr>
              <w:pStyle w:val="14"/>
            </w:pPr>
            <w:r>
              <w:rPr>
                <w:rFonts w:hint="eastAsia"/>
              </w:rPr>
              <w:t>事业收入</w:t>
            </w:r>
          </w:p>
        </w:tc>
        <w:tc>
          <w:tcPr>
            <w:tcW w:w="1134" w:type="dxa"/>
            <w:vAlign w:val="center"/>
          </w:tcPr>
          <w:p>
            <w:pPr>
              <w:pStyle w:val="14"/>
            </w:pPr>
            <w:r>
              <w:rPr>
                <w:rFonts w:hint="eastAsia"/>
              </w:rPr>
              <w:t>经营收入</w:t>
            </w:r>
          </w:p>
        </w:tc>
        <w:tc>
          <w:tcPr>
            <w:tcW w:w="1134" w:type="dxa"/>
            <w:vAlign w:val="center"/>
          </w:tcPr>
          <w:p>
            <w:pPr>
              <w:pStyle w:val="14"/>
            </w:pPr>
            <w:r>
              <w:rPr>
                <w:rFonts w:hint="eastAsia"/>
              </w:rPr>
              <w:t>上级补助收入</w:t>
            </w:r>
          </w:p>
        </w:tc>
        <w:tc>
          <w:tcPr>
            <w:tcW w:w="1134" w:type="dxa"/>
            <w:vAlign w:val="center"/>
          </w:tcPr>
          <w:p>
            <w:pPr>
              <w:pStyle w:val="14"/>
            </w:pPr>
            <w:r>
              <w:rPr>
                <w:rFonts w:hint="eastAsia"/>
              </w:rPr>
              <w:t>附属单位上缴收入</w:t>
            </w:r>
          </w:p>
        </w:tc>
        <w:tc>
          <w:tcPr>
            <w:tcW w:w="1134" w:type="dxa"/>
            <w:vAlign w:val="center"/>
          </w:tcPr>
          <w:p>
            <w:pPr>
              <w:pStyle w:val="14"/>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rPr>
                <w:rFonts w:hint="eastAsia"/>
              </w:rP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rPr>
                <w:rFonts w:hint="eastAsia"/>
              </w:rPr>
              <w:t>合计</w:t>
            </w:r>
          </w:p>
        </w:tc>
        <w:tc>
          <w:tcPr>
            <w:tcW w:w="1134" w:type="dxa"/>
            <w:vAlign w:val="center"/>
          </w:tcPr>
          <w:p>
            <w:pPr>
              <w:pStyle w:val="19"/>
            </w:pPr>
            <w:r>
              <w:t>13515.87</w:t>
            </w:r>
          </w:p>
        </w:tc>
        <w:tc>
          <w:tcPr>
            <w:tcW w:w="1134" w:type="dxa"/>
            <w:vAlign w:val="center"/>
          </w:tcPr>
          <w:p>
            <w:pPr>
              <w:pStyle w:val="19"/>
            </w:pPr>
            <w:r>
              <w:t>7031.67</w:t>
            </w:r>
          </w:p>
        </w:tc>
        <w:tc>
          <w:tcPr>
            <w:tcW w:w="1134" w:type="dxa"/>
            <w:vAlign w:val="center"/>
          </w:tcPr>
          <w:p>
            <w:pPr>
              <w:pStyle w:val="19"/>
            </w:pPr>
            <w:r>
              <w:t>7031.67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6484.20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rPr>
                <w:rFonts w:hint="eastAsia"/>
              </w:rPr>
              <w:t>社会保障和就业支出</w:t>
            </w:r>
          </w:p>
        </w:tc>
        <w:tc>
          <w:tcPr>
            <w:tcW w:w="1134" w:type="dxa"/>
            <w:vAlign w:val="center"/>
          </w:tcPr>
          <w:p>
            <w:pPr>
              <w:pStyle w:val="15"/>
            </w:pPr>
            <w:r>
              <w:t>1068.49</w:t>
            </w:r>
          </w:p>
        </w:tc>
        <w:tc>
          <w:tcPr>
            <w:tcW w:w="1134" w:type="dxa"/>
            <w:vAlign w:val="center"/>
          </w:tcPr>
          <w:p>
            <w:pPr>
              <w:pStyle w:val="15"/>
            </w:pPr>
            <w:r>
              <w:t>1068.49</w:t>
            </w:r>
          </w:p>
        </w:tc>
        <w:tc>
          <w:tcPr>
            <w:tcW w:w="1134" w:type="dxa"/>
            <w:vAlign w:val="center"/>
          </w:tcPr>
          <w:p>
            <w:pPr>
              <w:pStyle w:val="15"/>
            </w:pPr>
            <w:r>
              <w:t>1068.49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rPr>
                <w:rFonts w:hint="eastAsia"/>
              </w:rPr>
              <w:t>行政事业单位养老支出</w:t>
            </w:r>
          </w:p>
        </w:tc>
        <w:tc>
          <w:tcPr>
            <w:tcW w:w="1134" w:type="dxa"/>
            <w:vAlign w:val="center"/>
          </w:tcPr>
          <w:p>
            <w:pPr>
              <w:pStyle w:val="15"/>
            </w:pPr>
            <w:r>
              <w:t>1065.85</w:t>
            </w:r>
          </w:p>
        </w:tc>
        <w:tc>
          <w:tcPr>
            <w:tcW w:w="1134" w:type="dxa"/>
            <w:vAlign w:val="center"/>
          </w:tcPr>
          <w:p>
            <w:pPr>
              <w:pStyle w:val="15"/>
            </w:pPr>
            <w:r>
              <w:t>1065.85</w:t>
            </w:r>
          </w:p>
        </w:tc>
        <w:tc>
          <w:tcPr>
            <w:tcW w:w="1134" w:type="dxa"/>
            <w:vAlign w:val="center"/>
          </w:tcPr>
          <w:p>
            <w:pPr>
              <w:pStyle w:val="15"/>
            </w:pPr>
            <w:r>
              <w:t>1065.85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rPr>
                <w:rFonts w:hint="eastAsia"/>
              </w:rPr>
              <w:t>行政单位离退休</w:t>
            </w:r>
          </w:p>
        </w:tc>
        <w:tc>
          <w:tcPr>
            <w:tcW w:w="1134" w:type="dxa"/>
            <w:vAlign w:val="center"/>
          </w:tcPr>
          <w:p>
            <w:pPr>
              <w:pStyle w:val="15"/>
            </w:pPr>
            <w:r>
              <w:t>1006.21</w:t>
            </w:r>
          </w:p>
        </w:tc>
        <w:tc>
          <w:tcPr>
            <w:tcW w:w="1134" w:type="dxa"/>
            <w:vAlign w:val="center"/>
          </w:tcPr>
          <w:p>
            <w:pPr>
              <w:pStyle w:val="15"/>
            </w:pPr>
            <w:r>
              <w:t>1006.21</w:t>
            </w:r>
          </w:p>
        </w:tc>
        <w:tc>
          <w:tcPr>
            <w:tcW w:w="1134" w:type="dxa"/>
            <w:vAlign w:val="center"/>
          </w:tcPr>
          <w:p>
            <w:pPr>
              <w:pStyle w:val="15"/>
            </w:pPr>
            <w:r>
              <w:t>1006.21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rPr>
                <w:rFonts w:hint="eastAsia"/>
              </w:rPr>
              <w:t>机关事业单位基本养老保险缴费支出</w:t>
            </w:r>
          </w:p>
        </w:tc>
        <w:tc>
          <w:tcPr>
            <w:tcW w:w="1134" w:type="dxa"/>
            <w:vAlign w:val="center"/>
          </w:tcPr>
          <w:p>
            <w:pPr>
              <w:pStyle w:val="15"/>
            </w:pPr>
            <w:r>
              <w:t>47.74</w:t>
            </w:r>
          </w:p>
        </w:tc>
        <w:tc>
          <w:tcPr>
            <w:tcW w:w="1134" w:type="dxa"/>
            <w:vAlign w:val="center"/>
          </w:tcPr>
          <w:p>
            <w:pPr>
              <w:pStyle w:val="15"/>
            </w:pPr>
            <w:r>
              <w:t>47.74</w:t>
            </w:r>
          </w:p>
        </w:tc>
        <w:tc>
          <w:tcPr>
            <w:tcW w:w="1134" w:type="dxa"/>
            <w:vAlign w:val="center"/>
          </w:tcPr>
          <w:p>
            <w:pPr>
              <w:pStyle w:val="15"/>
            </w:pPr>
            <w:r>
              <w:t>47.74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rPr>
                <w:rFonts w:hint="eastAsia"/>
              </w:rPr>
              <w:t>机关事业单位职业年金缴费支出</w:t>
            </w:r>
          </w:p>
        </w:tc>
        <w:tc>
          <w:tcPr>
            <w:tcW w:w="1134" w:type="dxa"/>
            <w:vAlign w:val="center"/>
          </w:tcPr>
          <w:p>
            <w:pPr>
              <w:pStyle w:val="15"/>
            </w:pPr>
            <w:r>
              <w:t>11.90</w:t>
            </w:r>
          </w:p>
        </w:tc>
        <w:tc>
          <w:tcPr>
            <w:tcW w:w="1134" w:type="dxa"/>
            <w:vAlign w:val="center"/>
          </w:tcPr>
          <w:p>
            <w:pPr>
              <w:pStyle w:val="15"/>
            </w:pPr>
            <w:r>
              <w:t>11.90</w:t>
            </w:r>
          </w:p>
        </w:tc>
        <w:tc>
          <w:tcPr>
            <w:tcW w:w="1134" w:type="dxa"/>
            <w:vAlign w:val="center"/>
          </w:tcPr>
          <w:p>
            <w:pPr>
              <w:pStyle w:val="15"/>
            </w:pPr>
            <w:r>
              <w:t>11.90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20822</w:t>
            </w:r>
          </w:p>
        </w:tc>
        <w:tc>
          <w:tcPr>
            <w:tcW w:w="1559" w:type="dxa"/>
            <w:vAlign w:val="center"/>
          </w:tcPr>
          <w:p>
            <w:pPr>
              <w:pStyle w:val="16"/>
            </w:pPr>
            <w:r>
              <w:rPr>
                <w:rFonts w:hint="eastAsia"/>
              </w:rPr>
              <w:t>大中型水库移民后期扶持基金支出</w:t>
            </w:r>
          </w:p>
        </w:tc>
        <w:tc>
          <w:tcPr>
            <w:tcW w:w="1134" w:type="dxa"/>
            <w:vAlign w:val="center"/>
          </w:tcPr>
          <w:p>
            <w:pPr>
              <w:pStyle w:val="15"/>
            </w:pPr>
            <w:r>
              <w:t>2.64</w:t>
            </w:r>
          </w:p>
        </w:tc>
        <w:tc>
          <w:tcPr>
            <w:tcW w:w="1134" w:type="dxa"/>
            <w:vAlign w:val="center"/>
          </w:tcPr>
          <w:p>
            <w:pPr>
              <w:pStyle w:val="15"/>
            </w:pPr>
            <w:r>
              <w:t>2.64</w:t>
            </w:r>
          </w:p>
        </w:tc>
        <w:tc>
          <w:tcPr>
            <w:tcW w:w="1134" w:type="dxa"/>
            <w:vAlign w:val="center"/>
          </w:tcPr>
          <w:p>
            <w:pPr>
              <w:pStyle w:val="15"/>
            </w:pPr>
            <w:r>
              <w:t>2.64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2082201</w:t>
            </w:r>
          </w:p>
        </w:tc>
        <w:tc>
          <w:tcPr>
            <w:tcW w:w="1559" w:type="dxa"/>
            <w:vAlign w:val="center"/>
          </w:tcPr>
          <w:p>
            <w:pPr>
              <w:pStyle w:val="16"/>
            </w:pPr>
            <w:r>
              <w:rPr>
                <w:rFonts w:hint="eastAsia"/>
              </w:rPr>
              <w:t>移民补助</w:t>
            </w:r>
          </w:p>
        </w:tc>
        <w:tc>
          <w:tcPr>
            <w:tcW w:w="1134" w:type="dxa"/>
            <w:vAlign w:val="center"/>
          </w:tcPr>
          <w:p>
            <w:pPr>
              <w:pStyle w:val="15"/>
            </w:pPr>
            <w:r>
              <w:t>2.64</w:t>
            </w:r>
          </w:p>
        </w:tc>
        <w:tc>
          <w:tcPr>
            <w:tcW w:w="1134" w:type="dxa"/>
            <w:vAlign w:val="center"/>
          </w:tcPr>
          <w:p>
            <w:pPr>
              <w:pStyle w:val="15"/>
            </w:pPr>
            <w:r>
              <w:t>2.64</w:t>
            </w:r>
          </w:p>
        </w:tc>
        <w:tc>
          <w:tcPr>
            <w:tcW w:w="1134" w:type="dxa"/>
            <w:vAlign w:val="center"/>
          </w:tcPr>
          <w:p>
            <w:pPr>
              <w:pStyle w:val="15"/>
            </w:pPr>
            <w:r>
              <w:t>2.64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w:t>
            </w:r>
          </w:p>
        </w:tc>
        <w:tc>
          <w:tcPr>
            <w:tcW w:w="1559" w:type="dxa"/>
            <w:vAlign w:val="center"/>
          </w:tcPr>
          <w:p>
            <w:pPr>
              <w:pStyle w:val="16"/>
            </w:pPr>
            <w:r>
              <w:rPr>
                <w:rFonts w:hint="eastAsia"/>
              </w:rPr>
              <w:t>卫生健康支出</w:t>
            </w:r>
          </w:p>
        </w:tc>
        <w:tc>
          <w:tcPr>
            <w:tcW w:w="1134" w:type="dxa"/>
            <w:vAlign w:val="center"/>
          </w:tcPr>
          <w:p>
            <w:pPr>
              <w:pStyle w:val="15"/>
            </w:pPr>
            <w:r>
              <w:t>18.55</w:t>
            </w:r>
          </w:p>
        </w:tc>
        <w:tc>
          <w:tcPr>
            <w:tcW w:w="1134" w:type="dxa"/>
            <w:vAlign w:val="center"/>
          </w:tcPr>
          <w:p>
            <w:pPr>
              <w:pStyle w:val="15"/>
            </w:pPr>
            <w:r>
              <w:t>18.55</w:t>
            </w:r>
          </w:p>
        </w:tc>
        <w:tc>
          <w:tcPr>
            <w:tcW w:w="1134" w:type="dxa"/>
            <w:vAlign w:val="center"/>
          </w:tcPr>
          <w:p>
            <w:pPr>
              <w:pStyle w:val="15"/>
            </w:pPr>
            <w:r>
              <w:t>18.55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21011</w:t>
            </w:r>
          </w:p>
        </w:tc>
        <w:tc>
          <w:tcPr>
            <w:tcW w:w="1559" w:type="dxa"/>
            <w:vAlign w:val="center"/>
          </w:tcPr>
          <w:p>
            <w:pPr>
              <w:pStyle w:val="16"/>
            </w:pPr>
            <w:r>
              <w:rPr>
                <w:rFonts w:hint="eastAsia"/>
              </w:rPr>
              <w:t>行政事业单位医疗</w:t>
            </w:r>
          </w:p>
        </w:tc>
        <w:tc>
          <w:tcPr>
            <w:tcW w:w="1134" w:type="dxa"/>
            <w:vAlign w:val="center"/>
          </w:tcPr>
          <w:p>
            <w:pPr>
              <w:pStyle w:val="15"/>
            </w:pPr>
            <w:r>
              <w:t>18.55</w:t>
            </w:r>
          </w:p>
        </w:tc>
        <w:tc>
          <w:tcPr>
            <w:tcW w:w="1134" w:type="dxa"/>
            <w:vAlign w:val="center"/>
          </w:tcPr>
          <w:p>
            <w:pPr>
              <w:pStyle w:val="15"/>
            </w:pPr>
            <w:r>
              <w:t>18.55</w:t>
            </w:r>
          </w:p>
        </w:tc>
        <w:tc>
          <w:tcPr>
            <w:tcW w:w="1134" w:type="dxa"/>
            <w:vAlign w:val="center"/>
          </w:tcPr>
          <w:p>
            <w:pPr>
              <w:pStyle w:val="15"/>
            </w:pPr>
            <w:r>
              <w:t>18.55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2101101</w:t>
            </w:r>
          </w:p>
        </w:tc>
        <w:tc>
          <w:tcPr>
            <w:tcW w:w="1559" w:type="dxa"/>
            <w:vAlign w:val="center"/>
          </w:tcPr>
          <w:p>
            <w:pPr>
              <w:pStyle w:val="16"/>
            </w:pPr>
            <w:r>
              <w:rPr>
                <w:rFonts w:hint="eastAsia"/>
              </w:rPr>
              <w:t>行政单位医疗</w:t>
            </w:r>
          </w:p>
        </w:tc>
        <w:tc>
          <w:tcPr>
            <w:tcW w:w="1134" w:type="dxa"/>
            <w:vAlign w:val="center"/>
          </w:tcPr>
          <w:p>
            <w:pPr>
              <w:pStyle w:val="15"/>
            </w:pPr>
            <w:r>
              <w:t>18.55</w:t>
            </w:r>
          </w:p>
        </w:tc>
        <w:tc>
          <w:tcPr>
            <w:tcW w:w="1134" w:type="dxa"/>
            <w:vAlign w:val="center"/>
          </w:tcPr>
          <w:p>
            <w:pPr>
              <w:pStyle w:val="15"/>
            </w:pPr>
            <w:r>
              <w:t>18.55</w:t>
            </w:r>
          </w:p>
        </w:tc>
        <w:tc>
          <w:tcPr>
            <w:tcW w:w="1134" w:type="dxa"/>
            <w:vAlign w:val="center"/>
          </w:tcPr>
          <w:p>
            <w:pPr>
              <w:pStyle w:val="15"/>
            </w:pPr>
            <w:r>
              <w:t>18.55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212</w:t>
            </w:r>
          </w:p>
        </w:tc>
        <w:tc>
          <w:tcPr>
            <w:tcW w:w="1559" w:type="dxa"/>
            <w:vAlign w:val="center"/>
          </w:tcPr>
          <w:p>
            <w:pPr>
              <w:pStyle w:val="16"/>
            </w:pPr>
            <w:r>
              <w:rPr>
                <w:rFonts w:hint="eastAsia"/>
              </w:rPr>
              <w:t>城乡社区支出</w:t>
            </w:r>
          </w:p>
        </w:tc>
        <w:tc>
          <w:tcPr>
            <w:tcW w:w="1134" w:type="dxa"/>
            <w:vAlign w:val="center"/>
          </w:tcPr>
          <w:p>
            <w:pPr>
              <w:pStyle w:val="15"/>
            </w:pPr>
            <w:r>
              <w:t>2000.00</w:t>
            </w:r>
          </w:p>
        </w:tc>
        <w:tc>
          <w:tcPr>
            <w:tcW w:w="1134" w:type="dxa"/>
            <w:vAlign w:val="center"/>
          </w:tcPr>
          <w:p>
            <w:pPr>
              <w:pStyle w:val="15"/>
            </w:pPr>
            <w:r>
              <w:t>2000.00</w:t>
            </w:r>
          </w:p>
        </w:tc>
        <w:tc>
          <w:tcPr>
            <w:tcW w:w="1134" w:type="dxa"/>
            <w:vAlign w:val="center"/>
          </w:tcPr>
          <w:p>
            <w:pPr>
              <w:pStyle w:val="15"/>
            </w:pPr>
            <w:r>
              <w:t>2000.00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21213</w:t>
            </w:r>
          </w:p>
        </w:tc>
        <w:tc>
          <w:tcPr>
            <w:tcW w:w="1559" w:type="dxa"/>
            <w:vAlign w:val="center"/>
          </w:tcPr>
          <w:p>
            <w:pPr>
              <w:pStyle w:val="16"/>
            </w:pPr>
            <w:r>
              <w:rPr>
                <w:rFonts w:hint="eastAsia"/>
              </w:rPr>
              <w:t>城市基础设施配套费安排的支出</w:t>
            </w:r>
          </w:p>
        </w:tc>
        <w:tc>
          <w:tcPr>
            <w:tcW w:w="1134" w:type="dxa"/>
            <w:vAlign w:val="center"/>
          </w:tcPr>
          <w:p>
            <w:pPr>
              <w:pStyle w:val="15"/>
            </w:pPr>
            <w:r>
              <w:t>2000.00</w:t>
            </w:r>
          </w:p>
        </w:tc>
        <w:tc>
          <w:tcPr>
            <w:tcW w:w="1134" w:type="dxa"/>
            <w:vAlign w:val="center"/>
          </w:tcPr>
          <w:p>
            <w:pPr>
              <w:pStyle w:val="15"/>
            </w:pPr>
            <w:r>
              <w:t>2000.00</w:t>
            </w:r>
          </w:p>
        </w:tc>
        <w:tc>
          <w:tcPr>
            <w:tcW w:w="1134" w:type="dxa"/>
            <w:vAlign w:val="center"/>
          </w:tcPr>
          <w:p>
            <w:pPr>
              <w:pStyle w:val="15"/>
            </w:pPr>
            <w:r>
              <w:t>2000.00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2121399</w:t>
            </w:r>
          </w:p>
        </w:tc>
        <w:tc>
          <w:tcPr>
            <w:tcW w:w="1559" w:type="dxa"/>
            <w:vAlign w:val="center"/>
          </w:tcPr>
          <w:p>
            <w:pPr>
              <w:pStyle w:val="16"/>
            </w:pPr>
            <w:r>
              <w:rPr>
                <w:rFonts w:hint="eastAsia"/>
              </w:rPr>
              <w:t>其他城市基础设施配套费安排的支出</w:t>
            </w:r>
          </w:p>
        </w:tc>
        <w:tc>
          <w:tcPr>
            <w:tcW w:w="1134" w:type="dxa"/>
            <w:vAlign w:val="center"/>
          </w:tcPr>
          <w:p>
            <w:pPr>
              <w:pStyle w:val="15"/>
            </w:pPr>
            <w:r>
              <w:t>2000.00</w:t>
            </w:r>
          </w:p>
        </w:tc>
        <w:tc>
          <w:tcPr>
            <w:tcW w:w="1134" w:type="dxa"/>
            <w:vAlign w:val="center"/>
          </w:tcPr>
          <w:p>
            <w:pPr>
              <w:pStyle w:val="15"/>
            </w:pPr>
            <w:r>
              <w:t>2000.00</w:t>
            </w:r>
          </w:p>
        </w:tc>
        <w:tc>
          <w:tcPr>
            <w:tcW w:w="1134" w:type="dxa"/>
            <w:vAlign w:val="center"/>
          </w:tcPr>
          <w:p>
            <w:pPr>
              <w:pStyle w:val="15"/>
            </w:pPr>
            <w:r>
              <w:t>2000.00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w:t>
            </w:r>
          </w:p>
        </w:tc>
        <w:tc>
          <w:tcPr>
            <w:tcW w:w="1559" w:type="dxa"/>
            <w:vAlign w:val="center"/>
          </w:tcPr>
          <w:p>
            <w:pPr>
              <w:pStyle w:val="16"/>
            </w:pPr>
            <w:r>
              <w:rPr>
                <w:rFonts w:hint="eastAsia"/>
              </w:rPr>
              <w:t>农林水支出</w:t>
            </w:r>
          </w:p>
        </w:tc>
        <w:tc>
          <w:tcPr>
            <w:tcW w:w="1134" w:type="dxa"/>
            <w:vAlign w:val="center"/>
          </w:tcPr>
          <w:p>
            <w:pPr>
              <w:pStyle w:val="15"/>
            </w:pPr>
            <w:r>
              <w:t>10393.03</w:t>
            </w:r>
          </w:p>
        </w:tc>
        <w:tc>
          <w:tcPr>
            <w:tcW w:w="1134" w:type="dxa"/>
            <w:vAlign w:val="center"/>
          </w:tcPr>
          <w:p>
            <w:pPr>
              <w:pStyle w:val="15"/>
            </w:pPr>
            <w:r>
              <w:t>3908.83</w:t>
            </w:r>
          </w:p>
        </w:tc>
        <w:tc>
          <w:tcPr>
            <w:tcW w:w="1134" w:type="dxa"/>
            <w:vAlign w:val="center"/>
          </w:tcPr>
          <w:p>
            <w:pPr>
              <w:pStyle w:val="15"/>
            </w:pPr>
            <w:r>
              <w:t>3908.83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6484.20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21303</w:t>
            </w:r>
          </w:p>
        </w:tc>
        <w:tc>
          <w:tcPr>
            <w:tcW w:w="1559" w:type="dxa"/>
            <w:vAlign w:val="center"/>
          </w:tcPr>
          <w:p>
            <w:pPr>
              <w:pStyle w:val="16"/>
            </w:pPr>
            <w:r>
              <w:rPr>
                <w:rFonts w:hint="eastAsia"/>
              </w:rPr>
              <w:t>水利</w:t>
            </w:r>
          </w:p>
        </w:tc>
        <w:tc>
          <w:tcPr>
            <w:tcW w:w="1134" w:type="dxa"/>
            <w:vAlign w:val="center"/>
          </w:tcPr>
          <w:p>
            <w:pPr>
              <w:pStyle w:val="15"/>
            </w:pPr>
            <w:r>
              <w:t>10393.03</w:t>
            </w:r>
          </w:p>
        </w:tc>
        <w:tc>
          <w:tcPr>
            <w:tcW w:w="1134" w:type="dxa"/>
            <w:vAlign w:val="center"/>
          </w:tcPr>
          <w:p>
            <w:pPr>
              <w:pStyle w:val="15"/>
            </w:pPr>
            <w:r>
              <w:t>3908.83</w:t>
            </w:r>
          </w:p>
        </w:tc>
        <w:tc>
          <w:tcPr>
            <w:tcW w:w="1134" w:type="dxa"/>
            <w:vAlign w:val="center"/>
          </w:tcPr>
          <w:p>
            <w:pPr>
              <w:pStyle w:val="15"/>
            </w:pPr>
            <w:r>
              <w:t>3908.83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6484.20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2130301</w:t>
            </w:r>
          </w:p>
        </w:tc>
        <w:tc>
          <w:tcPr>
            <w:tcW w:w="1559" w:type="dxa"/>
            <w:vAlign w:val="center"/>
          </w:tcPr>
          <w:p>
            <w:pPr>
              <w:pStyle w:val="16"/>
            </w:pPr>
            <w:r>
              <w:rPr>
                <w:rFonts w:hint="eastAsia"/>
              </w:rPr>
              <w:t>行政运行</w:t>
            </w:r>
          </w:p>
        </w:tc>
        <w:tc>
          <w:tcPr>
            <w:tcW w:w="1134" w:type="dxa"/>
            <w:vAlign w:val="center"/>
          </w:tcPr>
          <w:p>
            <w:pPr>
              <w:pStyle w:val="15"/>
            </w:pPr>
            <w:r>
              <w:t>1478.64</w:t>
            </w:r>
          </w:p>
        </w:tc>
        <w:tc>
          <w:tcPr>
            <w:tcW w:w="1134" w:type="dxa"/>
            <w:vAlign w:val="center"/>
          </w:tcPr>
          <w:p>
            <w:pPr>
              <w:pStyle w:val="15"/>
            </w:pPr>
            <w:r>
              <w:t>1478.64</w:t>
            </w:r>
          </w:p>
        </w:tc>
        <w:tc>
          <w:tcPr>
            <w:tcW w:w="1134" w:type="dxa"/>
            <w:vAlign w:val="center"/>
          </w:tcPr>
          <w:p>
            <w:pPr>
              <w:pStyle w:val="15"/>
            </w:pPr>
            <w:r>
              <w:t>1478.64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2130302</w:t>
            </w:r>
          </w:p>
        </w:tc>
        <w:tc>
          <w:tcPr>
            <w:tcW w:w="1559" w:type="dxa"/>
            <w:vAlign w:val="center"/>
          </w:tcPr>
          <w:p>
            <w:pPr>
              <w:pStyle w:val="16"/>
            </w:pPr>
            <w:r>
              <w:rPr>
                <w:rFonts w:hint="eastAsia"/>
              </w:rPr>
              <w:t>一般行政管理事务</w:t>
            </w:r>
          </w:p>
        </w:tc>
        <w:tc>
          <w:tcPr>
            <w:tcW w:w="1134" w:type="dxa"/>
            <w:vAlign w:val="center"/>
          </w:tcPr>
          <w:p>
            <w:pPr>
              <w:pStyle w:val="15"/>
            </w:pPr>
            <w:r>
              <w:t>43.00</w:t>
            </w:r>
          </w:p>
        </w:tc>
        <w:tc>
          <w:tcPr>
            <w:tcW w:w="1134" w:type="dxa"/>
            <w:vAlign w:val="center"/>
          </w:tcPr>
          <w:p>
            <w:pPr>
              <w:pStyle w:val="15"/>
            </w:pPr>
            <w:r>
              <w:t>43.00</w:t>
            </w:r>
          </w:p>
        </w:tc>
        <w:tc>
          <w:tcPr>
            <w:tcW w:w="1134" w:type="dxa"/>
            <w:vAlign w:val="center"/>
          </w:tcPr>
          <w:p>
            <w:pPr>
              <w:pStyle w:val="15"/>
            </w:pPr>
            <w:r>
              <w:t>43.00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2130304</w:t>
            </w:r>
          </w:p>
        </w:tc>
        <w:tc>
          <w:tcPr>
            <w:tcW w:w="1559" w:type="dxa"/>
            <w:vAlign w:val="center"/>
          </w:tcPr>
          <w:p>
            <w:pPr>
              <w:pStyle w:val="16"/>
            </w:pPr>
            <w:r>
              <w:rPr>
                <w:rFonts w:hint="eastAsia"/>
              </w:rPr>
              <w:t>水利行业业务管理</w:t>
            </w:r>
          </w:p>
        </w:tc>
        <w:tc>
          <w:tcPr>
            <w:tcW w:w="1134" w:type="dxa"/>
            <w:vAlign w:val="center"/>
          </w:tcPr>
          <w:p>
            <w:pPr>
              <w:pStyle w:val="15"/>
            </w:pPr>
            <w:r>
              <w:t>420.00</w:t>
            </w:r>
          </w:p>
        </w:tc>
        <w:tc>
          <w:tcPr>
            <w:tcW w:w="1134" w:type="dxa"/>
            <w:vAlign w:val="center"/>
          </w:tcPr>
          <w:p>
            <w:pPr>
              <w:pStyle w:val="15"/>
            </w:pPr>
            <w:r>
              <w:t>420.00</w:t>
            </w:r>
          </w:p>
        </w:tc>
        <w:tc>
          <w:tcPr>
            <w:tcW w:w="1134" w:type="dxa"/>
            <w:vAlign w:val="center"/>
          </w:tcPr>
          <w:p>
            <w:pPr>
              <w:pStyle w:val="15"/>
            </w:pPr>
            <w:r>
              <w:t>420.00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2130305</w:t>
            </w:r>
          </w:p>
        </w:tc>
        <w:tc>
          <w:tcPr>
            <w:tcW w:w="1559" w:type="dxa"/>
            <w:vAlign w:val="center"/>
          </w:tcPr>
          <w:p>
            <w:pPr>
              <w:pStyle w:val="16"/>
            </w:pPr>
            <w:r>
              <w:rPr>
                <w:rFonts w:hint="eastAsia"/>
              </w:rPr>
              <w:t>水利工程建设</w:t>
            </w:r>
          </w:p>
        </w:tc>
        <w:tc>
          <w:tcPr>
            <w:tcW w:w="1134" w:type="dxa"/>
            <w:vAlign w:val="center"/>
          </w:tcPr>
          <w:p>
            <w:pPr>
              <w:pStyle w:val="15"/>
            </w:pPr>
            <w:r>
              <w:t>7015.00</w:t>
            </w:r>
          </w:p>
        </w:tc>
        <w:tc>
          <w:tcPr>
            <w:tcW w:w="1134" w:type="dxa"/>
            <w:vAlign w:val="center"/>
          </w:tcPr>
          <w:p>
            <w:pPr>
              <w:pStyle w:val="15"/>
            </w:pPr>
            <w:r>
              <w:t>786.00</w:t>
            </w:r>
          </w:p>
        </w:tc>
        <w:tc>
          <w:tcPr>
            <w:tcW w:w="1134" w:type="dxa"/>
            <w:vAlign w:val="center"/>
          </w:tcPr>
          <w:p>
            <w:pPr>
              <w:pStyle w:val="15"/>
            </w:pPr>
            <w:r>
              <w:t>786.00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2130306</w:t>
            </w:r>
          </w:p>
        </w:tc>
        <w:tc>
          <w:tcPr>
            <w:tcW w:w="1559" w:type="dxa"/>
            <w:vAlign w:val="center"/>
          </w:tcPr>
          <w:p>
            <w:pPr>
              <w:pStyle w:val="16"/>
            </w:pPr>
            <w:r>
              <w:rPr>
                <w:rFonts w:hint="eastAsia"/>
              </w:rPr>
              <w:t>水利工程运行与维护</w:t>
            </w:r>
          </w:p>
        </w:tc>
        <w:tc>
          <w:tcPr>
            <w:tcW w:w="1134" w:type="dxa"/>
            <w:vAlign w:val="center"/>
          </w:tcPr>
          <w:p>
            <w:pPr>
              <w:pStyle w:val="15"/>
            </w:pPr>
            <w:r>
              <w:t>29.00</w:t>
            </w:r>
          </w:p>
        </w:tc>
        <w:tc>
          <w:tcPr>
            <w:tcW w:w="1134" w:type="dxa"/>
            <w:vAlign w:val="center"/>
          </w:tcPr>
          <w:p>
            <w:pPr>
              <w:pStyle w:val="15"/>
            </w:pPr>
            <w:r>
              <w:t>29.00</w:t>
            </w:r>
          </w:p>
        </w:tc>
        <w:tc>
          <w:tcPr>
            <w:tcW w:w="1134" w:type="dxa"/>
            <w:vAlign w:val="center"/>
          </w:tcPr>
          <w:p>
            <w:pPr>
              <w:pStyle w:val="15"/>
            </w:pPr>
            <w:r>
              <w:t>29.00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2130311</w:t>
            </w:r>
          </w:p>
        </w:tc>
        <w:tc>
          <w:tcPr>
            <w:tcW w:w="1559" w:type="dxa"/>
            <w:vAlign w:val="center"/>
          </w:tcPr>
          <w:p>
            <w:pPr>
              <w:pStyle w:val="16"/>
            </w:pPr>
            <w:r>
              <w:rPr>
                <w:rFonts w:hint="eastAsia"/>
              </w:rPr>
              <w:t>水资源节约管理与保护</w:t>
            </w:r>
          </w:p>
        </w:tc>
        <w:tc>
          <w:tcPr>
            <w:tcW w:w="1134" w:type="dxa"/>
            <w:vAlign w:val="center"/>
          </w:tcPr>
          <w:p>
            <w:pPr>
              <w:pStyle w:val="15"/>
            </w:pPr>
            <w:r>
              <w:t>578.64</w:t>
            </w:r>
          </w:p>
        </w:tc>
        <w:tc>
          <w:tcPr>
            <w:tcW w:w="1134" w:type="dxa"/>
            <w:vAlign w:val="center"/>
          </w:tcPr>
          <w:p>
            <w:pPr>
              <w:pStyle w:val="15"/>
            </w:pPr>
            <w:r>
              <w:t>398.00</w:t>
            </w:r>
          </w:p>
        </w:tc>
        <w:tc>
          <w:tcPr>
            <w:tcW w:w="1134" w:type="dxa"/>
            <w:vAlign w:val="center"/>
          </w:tcPr>
          <w:p>
            <w:pPr>
              <w:pStyle w:val="15"/>
            </w:pPr>
            <w:r>
              <w:t>398.00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180.64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2130314</w:t>
            </w:r>
          </w:p>
        </w:tc>
        <w:tc>
          <w:tcPr>
            <w:tcW w:w="1559" w:type="dxa"/>
            <w:vAlign w:val="center"/>
          </w:tcPr>
          <w:p>
            <w:pPr>
              <w:pStyle w:val="16"/>
            </w:pPr>
            <w:r>
              <w:rPr>
                <w:rFonts w:hint="eastAsia"/>
              </w:rPr>
              <w:t>防汛</w:t>
            </w:r>
          </w:p>
        </w:tc>
        <w:tc>
          <w:tcPr>
            <w:tcW w:w="1134" w:type="dxa"/>
            <w:vAlign w:val="center"/>
          </w:tcPr>
          <w:p>
            <w:pPr>
              <w:pStyle w:val="15"/>
            </w:pPr>
            <w:r>
              <w:t>784.55</w:t>
            </w:r>
          </w:p>
        </w:tc>
        <w:tc>
          <w:tcPr>
            <w:tcW w:w="1134" w:type="dxa"/>
            <w:vAlign w:val="center"/>
          </w:tcPr>
          <w:p>
            <w:pPr>
              <w:pStyle w:val="15"/>
            </w:pPr>
            <w:r>
              <w:t>714.00</w:t>
            </w:r>
          </w:p>
        </w:tc>
        <w:tc>
          <w:tcPr>
            <w:tcW w:w="1134" w:type="dxa"/>
            <w:vAlign w:val="center"/>
          </w:tcPr>
          <w:p>
            <w:pPr>
              <w:pStyle w:val="15"/>
            </w:pPr>
            <w:r>
              <w:t>714.00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2130315</w:t>
            </w:r>
          </w:p>
        </w:tc>
        <w:tc>
          <w:tcPr>
            <w:tcW w:w="1559" w:type="dxa"/>
            <w:vAlign w:val="center"/>
          </w:tcPr>
          <w:p>
            <w:pPr>
              <w:pStyle w:val="16"/>
            </w:pPr>
            <w:r>
              <w:rPr>
                <w:rFonts w:hint="eastAsia"/>
              </w:rPr>
              <w:t>抗旱</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2130335</w:t>
            </w:r>
          </w:p>
        </w:tc>
        <w:tc>
          <w:tcPr>
            <w:tcW w:w="1559" w:type="dxa"/>
            <w:vAlign w:val="center"/>
          </w:tcPr>
          <w:p>
            <w:pPr>
              <w:pStyle w:val="16"/>
            </w:pPr>
            <w:r>
              <w:rPr>
                <w:rFonts w:hint="eastAsia"/>
              </w:rPr>
              <w:t>农村人畜饮水</w:t>
            </w:r>
          </w:p>
        </w:tc>
        <w:tc>
          <w:tcPr>
            <w:tcW w:w="1134" w:type="dxa"/>
            <w:vAlign w:val="center"/>
          </w:tcPr>
          <w:p>
            <w:pPr>
              <w:pStyle w:val="15"/>
            </w:pPr>
            <w:r>
              <w:t>4.01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2130399</w:t>
            </w:r>
          </w:p>
        </w:tc>
        <w:tc>
          <w:tcPr>
            <w:tcW w:w="1559" w:type="dxa"/>
            <w:vAlign w:val="center"/>
          </w:tcPr>
          <w:p>
            <w:pPr>
              <w:pStyle w:val="16"/>
            </w:pPr>
            <w:r>
              <w:rPr>
                <w:rFonts w:hint="eastAsia"/>
              </w:rPr>
              <w:t>其他水利支出</w:t>
            </w:r>
          </w:p>
        </w:tc>
        <w:tc>
          <w:tcPr>
            <w:tcW w:w="1134" w:type="dxa"/>
            <w:vAlign w:val="center"/>
          </w:tcPr>
          <w:p>
            <w:pPr>
              <w:pStyle w:val="15"/>
            </w:pPr>
            <w:r>
              <w:t>10.19</w:t>
            </w:r>
          </w:p>
        </w:tc>
        <w:tc>
          <w:tcPr>
            <w:tcW w:w="1134" w:type="dxa"/>
            <w:vAlign w:val="center"/>
          </w:tcPr>
          <w:p>
            <w:pPr>
              <w:pStyle w:val="15"/>
            </w:pPr>
            <w:r>
              <w:t>10.19</w:t>
            </w:r>
          </w:p>
        </w:tc>
        <w:tc>
          <w:tcPr>
            <w:tcW w:w="1134" w:type="dxa"/>
            <w:vAlign w:val="center"/>
          </w:tcPr>
          <w:p>
            <w:pPr>
              <w:pStyle w:val="15"/>
            </w:pPr>
            <w:r>
              <w:t>10.19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w:t>
            </w:r>
          </w:p>
        </w:tc>
        <w:tc>
          <w:tcPr>
            <w:tcW w:w="1559" w:type="dxa"/>
            <w:vAlign w:val="center"/>
          </w:tcPr>
          <w:p>
            <w:pPr>
              <w:pStyle w:val="16"/>
            </w:pPr>
            <w:r>
              <w:rPr>
                <w:rFonts w:hint="eastAsia"/>
              </w:rPr>
              <w:t>住房保障支出</w:t>
            </w:r>
          </w:p>
        </w:tc>
        <w:tc>
          <w:tcPr>
            <w:tcW w:w="1134" w:type="dxa"/>
            <w:vAlign w:val="center"/>
          </w:tcPr>
          <w:p>
            <w:pPr>
              <w:pStyle w:val="15"/>
            </w:pPr>
            <w:r>
              <w:t>35.80</w:t>
            </w:r>
          </w:p>
        </w:tc>
        <w:tc>
          <w:tcPr>
            <w:tcW w:w="1134" w:type="dxa"/>
            <w:vAlign w:val="center"/>
          </w:tcPr>
          <w:p>
            <w:pPr>
              <w:pStyle w:val="15"/>
            </w:pPr>
            <w:r>
              <w:t>35.80</w:t>
            </w:r>
          </w:p>
        </w:tc>
        <w:tc>
          <w:tcPr>
            <w:tcW w:w="1134" w:type="dxa"/>
            <w:vAlign w:val="center"/>
          </w:tcPr>
          <w:p>
            <w:pPr>
              <w:pStyle w:val="15"/>
            </w:pPr>
            <w:r>
              <w:t>35.80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w:t>
            </w:r>
          </w:p>
        </w:tc>
        <w:tc>
          <w:tcPr>
            <w:tcW w:w="1559" w:type="dxa"/>
            <w:vAlign w:val="center"/>
          </w:tcPr>
          <w:p>
            <w:pPr>
              <w:pStyle w:val="16"/>
            </w:pPr>
            <w:r>
              <w:rPr>
                <w:rFonts w:hint="eastAsia"/>
              </w:rPr>
              <w:t>住房改革支出</w:t>
            </w:r>
          </w:p>
        </w:tc>
        <w:tc>
          <w:tcPr>
            <w:tcW w:w="1134" w:type="dxa"/>
            <w:vAlign w:val="center"/>
          </w:tcPr>
          <w:p>
            <w:pPr>
              <w:pStyle w:val="15"/>
            </w:pPr>
            <w:r>
              <w:t>35.80</w:t>
            </w:r>
          </w:p>
        </w:tc>
        <w:tc>
          <w:tcPr>
            <w:tcW w:w="1134" w:type="dxa"/>
            <w:vAlign w:val="center"/>
          </w:tcPr>
          <w:p>
            <w:pPr>
              <w:pStyle w:val="15"/>
            </w:pPr>
            <w:r>
              <w:t>35.80</w:t>
            </w:r>
          </w:p>
        </w:tc>
        <w:tc>
          <w:tcPr>
            <w:tcW w:w="1134" w:type="dxa"/>
            <w:vAlign w:val="center"/>
          </w:tcPr>
          <w:p>
            <w:pPr>
              <w:pStyle w:val="15"/>
            </w:pPr>
            <w:r>
              <w:t>35.80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2210201</w:t>
            </w:r>
          </w:p>
        </w:tc>
        <w:tc>
          <w:tcPr>
            <w:tcW w:w="1559" w:type="dxa"/>
            <w:vAlign w:val="center"/>
          </w:tcPr>
          <w:p>
            <w:pPr>
              <w:pStyle w:val="16"/>
            </w:pPr>
            <w:r>
              <w:rPr>
                <w:rFonts w:hint="eastAsia"/>
              </w:rPr>
              <w:t>住房公积金</w:t>
            </w:r>
          </w:p>
        </w:tc>
        <w:tc>
          <w:tcPr>
            <w:tcW w:w="1134" w:type="dxa"/>
            <w:vAlign w:val="center"/>
          </w:tcPr>
          <w:p>
            <w:pPr>
              <w:pStyle w:val="15"/>
            </w:pPr>
            <w:r>
              <w:t>35.80</w:t>
            </w:r>
          </w:p>
        </w:tc>
        <w:tc>
          <w:tcPr>
            <w:tcW w:w="1134" w:type="dxa"/>
            <w:vAlign w:val="center"/>
          </w:tcPr>
          <w:p>
            <w:pPr>
              <w:pStyle w:val="15"/>
            </w:pPr>
            <w:r>
              <w:t>35.80</w:t>
            </w:r>
          </w:p>
        </w:tc>
        <w:tc>
          <w:tcPr>
            <w:tcW w:w="1134" w:type="dxa"/>
            <w:vAlign w:val="center"/>
          </w:tcPr>
          <w:p>
            <w:pPr>
              <w:pStyle w:val="15"/>
            </w:pPr>
            <w:r>
              <w:t>35.80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2722" w:type="dxa"/>
            <w:gridSpan w:val="2"/>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528" w:type="dxa"/>
            <w:gridSpan w:val="2"/>
            <w:vAlign w:val="center"/>
          </w:tcPr>
          <w:p>
            <w:pPr>
              <w:pStyle w:val="14"/>
            </w:pPr>
            <w:r>
              <w:rPr>
                <w:rFonts w:hint="eastAsia"/>
              </w:rPr>
              <w:t>功能分类科目</w:t>
            </w:r>
          </w:p>
        </w:tc>
        <w:tc>
          <w:tcPr>
            <w:tcW w:w="1361" w:type="dxa"/>
            <w:vMerge w:val="restart"/>
            <w:vAlign w:val="center"/>
          </w:tcPr>
          <w:p>
            <w:pPr>
              <w:pStyle w:val="14"/>
            </w:pPr>
            <w:r>
              <w:rPr>
                <w:rFonts w:hint="eastAsia"/>
              </w:rPr>
              <w:t>合计</w:t>
            </w:r>
          </w:p>
        </w:tc>
        <w:tc>
          <w:tcPr>
            <w:tcW w:w="1361" w:type="dxa"/>
            <w:vMerge w:val="restart"/>
            <w:vAlign w:val="center"/>
          </w:tcPr>
          <w:p>
            <w:pPr>
              <w:pStyle w:val="14"/>
            </w:pPr>
            <w:r>
              <w:rPr>
                <w:rFonts w:hint="eastAsia"/>
              </w:rPr>
              <w:t>基本支出</w:t>
            </w:r>
          </w:p>
        </w:tc>
        <w:tc>
          <w:tcPr>
            <w:tcW w:w="1361" w:type="dxa"/>
            <w:vMerge w:val="restart"/>
            <w:vAlign w:val="center"/>
          </w:tcPr>
          <w:p>
            <w:pPr>
              <w:pStyle w:val="14"/>
            </w:pPr>
            <w:r>
              <w:rPr>
                <w:rFonts w:hint="eastAsia"/>
              </w:rPr>
              <w:t>项目支出</w:t>
            </w:r>
          </w:p>
        </w:tc>
        <w:tc>
          <w:tcPr>
            <w:tcW w:w="1361" w:type="dxa"/>
            <w:vMerge w:val="restart"/>
            <w:vAlign w:val="center"/>
          </w:tcPr>
          <w:p>
            <w:pPr>
              <w:pStyle w:val="14"/>
            </w:pPr>
            <w:r>
              <w:rPr>
                <w:rFonts w:hint="eastAsia"/>
              </w:rPr>
              <w:t>经营支出</w:t>
            </w:r>
          </w:p>
        </w:tc>
        <w:tc>
          <w:tcPr>
            <w:tcW w:w="1361" w:type="dxa"/>
            <w:vMerge w:val="restart"/>
            <w:vAlign w:val="center"/>
          </w:tcPr>
          <w:p>
            <w:pPr>
              <w:pStyle w:val="14"/>
            </w:pPr>
            <w:r>
              <w:rPr>
                <w:rFonts w:hint="eastAsia"/>
              </w:rPr>
              <w:t>上解上级</w:t>
            </w:r>
            <w:r>
              <w:t xml:space="preserve">     </w:t>
            </w:r>
            <w:r>
              <w:rPr>
                <w:rFonts w:hint="eastAsia"/>
              </w:rPr>
              <w:t>支出</w:t>
            </w:r>
          </w:p>
        </w:tc>
        <w:tc>
          <w:tcPr>
            <w:tcW w:w="1361" w:type="dxa"/>
            <w:vMerge w:val="restart"/>
            <w:vAlign w:val="center"/>
          </w:tcPr>
          <w:p>
            <w:pPr>
              <w:pStyle w:val="14"/>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rPr>
                <w:rFonts w:hint="eastAsia"/>
              </w:rPr>
              <w:t>科目</w:t>
            </w:r>
            <w:r>
              <w:t xml:space="preserve">    </w:t>
            </w:r>
            <w:r>
              <w:rPr>
                <w:rFonts w:hint="eastAsia"/>
              </w:rPr>
              <w:t>编码</w:t>
            </w:r>
          </w:p>
        </w:tc>
        <w:tc>
          <w:tcPr>
            <w:tcW w:w="4536" w:type="dxa"/>
            <w:vAlign w:val="center"/>
          </w:tcPr>
          <w:p>
            <w:pPr>
              <w:pStyle w:val="14"/>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rPr>
                <w:rFonts w:hint="eastAsia"/>
              </w:rPr>
              <w:t>合计</w:t>
            </w:r>
          </w:p>
        </w:tc>
        <w:tc>
          <w:tcPr>
            <w:tcW w:w="1361" w:type="dxa"/>
            <w:vAlign w:val="center"/>
          </w:tcPr>
          <w:p>
            <w:pPr>
              <w:pStyle w:val="19"/>
            </w:pPr>
            <w:r>
              <w:t>13515.87</w:t>
            </w:r>
          </w:p>
        </w:tc>
        <w:tc>
          <w:tcPr>
            <w:tcW w:w="1361" w:type="dxa"/>
            <w:vAlign w:val="center"/>
          </w:tcPr>
          <w:p>
            <w:pPr>
              <w:pStyle w:val="19"/>
            </w:pPr>
            <w:r>
              <w:t>2598.84</w:t>
            </w:r>
          </w:p>
        </w:tc>
        <w:tc>
          <w:tcPr>
            <w:tcW w:w="1361" w:type="dxa"/>
            <w:vAlign w:val="center"/>
          </w:tcPr>
          <w:p>
            <w:pPr>
              <w:pStyle w:val="19"/>
            </w:pPr>
            <w:r>
              <w:t>10917.03</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rPr>
                <w:rFonts w:hint="eastAsia"/>
              </w:rPr>
              <w:t>社会保障和就业支出</w:t>
            </w:r>
          </w:p>
        </w:tc>
        <w:tc>
          <w:tcPr>
            <w:tcW w:w="1361" w:type="dxa"/>
            <w:vAlign w:val="center"/>
          </w:tcPr>
          <w:p>
            <w:pPr>
              <w:pStyle w:val="15"/>
            </w:pPr>
            <w:r>
              <w:t>1068.49</w:t>
            </w:r>
          </w:p>
        </w:tc>
        <w:tc>
          <w:tcPr>
            <w:tcW w:w="1361" w:type="dxa"/>
            <w:vAlign w:val="center"/>
          </w:tcPr>
          <w:p>
            <w:pPr>
              <w:pStyle w:val="15"/>
            </w:pPr>
            <w:r>
              <w:t>1065.85</w:t>
            </w:r>
          </w:p>
        </w:tc>
        <w:tc>
          <w:tcPr>
            <w:tcW w:w="1361" w:type="dxa"/>
            <w:vAlign w:val="center"/>
          </w:tcPr>
          <w:p>
            <w:pPr>
              <w:pStyle w:val="15"/>
            </w:pPr>
            <w:r>
              <w:t>2.64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rPr>
                <w:rFonts w:hint="eastAsia"/>
              </w:rPr>
              <w:t>行政事业单位养老支出</w:t>
            </w:r>
          </w:p>
        </w:tc>
        <w:tc>
          <w:tcPr>
            <w:tcW w:w="1361" w:type="dxa"/>
            <w:vAlign w:val="center"/>
          </w:tcPr>
          <w:p>
            <w:pPr>
              <w:pStyle w:val="15"/>
            </w:pPr>
            <w:r>
              <w:t>1065.85</w:t>
            </w:r>
          </w:p>
        </w:tc>
        <w:tc>
          <w:tcPr>
            <w:tcW w:w="1361" w:type="dxa"/>
            <w:vAlign w:val="center"/>
          </w:tcPr>
          <w:p>
            <w:pPr>
              <w:pStyle w:val="15"/>
            </w:pPr>
            <w:r>
              <w:t>1065.85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6" w:type="dxa"/>
            <w:vAlign w:val="center"/>
          </w:tcPr>
          <w:p>
            <w:pPr>
              <w:pStyle w:val="16"/>
            </w:pPr>
            <w:r>
              <w:rPr>
                <w:rFonts w:hint="eastAsia"/>
              </w:rPr>
              <w:t>行政单位离退休</w:t>
            </w:r>
          </w:p>
        </w:tc>
        <w:tc>
          <w:tcPr>
            <w:tcW w:w="1361" w:type="dxa"/>
            <w:vAlign w:val="center"/>
          </w:tcPr>
          <w:p>
            <w:pPr>
              <w:pStyle w:val="15"/>
            </w:pPr>
            <w:r>
              <w:t>1006.21</w:t>
            </w:r>
          </w:p>
        </w:tc>
        <w:tc>
          <w:tcPr>
            <w:tcW w:w="1361" w:type="dxa"/>
            <w:vAlign w:val="center"/>
          </w:tcPr>
          <w:p>
            <w:pPr>
              <w:pStyle w:val="15"/>
            </w:pPr>
            <w:r>
              <w:t>1006.21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rPr>
                <w:rFonts w:hint="eastAsia"/>
              </w:rPr>
              <w:t>机关事业单位基本养老保险缴费支出</w:t>
            </w:r>
          </w:p>
        </w:tc>
        <w:tc>
          <w:tcPr>
            <w:tcW w:w="1361" w:type="dxa"/>
            <w:vAlign w:val="center"/>
          </w:tcPr>
          <w:p>
            <w:pPr>
              <w:pStyle w:val="15"/>
            </w:pPr>
            <w:r>
              <w:t>47.74</w:t>
            </w:r>
          </w:p>
        </w:tc>
        <w:tc>
          <w:tcPr>
            <w:tcW w:w="1361" w:type="dxa"/>
            <w:vAlign w:val="center"/>
          </w:tcPr>
          <w:p>
            <w:pPr>
              <w:pStyle w:val="15"/>
            </w:pPr>
            <w:r>
              <w:t>47.74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rPr>
                <w:rFonts w:hint="eastAsia"/>
              </w:rPr>
              <w:t>机关事业单位职业年金缴费支出</w:t>
            </w:r>
          </w:p>
        </w:tc>
        <w:tc>
          <w:tcPr>
            <w:tcW w:w="1361" w:type="dxa"/>
            <w:vAlign w:val="center"/>
          </w:tcPr>
          <w:p>
            <w:pPr>
              <w:pStyle w:val="15"/>
            </w:pPr>
            <w:r>
              <w:t>11.90</w:t>
            </w:r>
          </w:p>
        </w:tc>
        <w:tc>
          <w:tcPr>
            <w:tcW w:w="1361" w:type="dxa"/>
            <w:vAlign w:val="center"/>
          </w:tcPr>
          <w:p>
            <w:pPr>
              <w:pStyle w:val="15"/>
            </w:pPr>
            <w:r>
              <w:t>11.90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20822</w:t>
            </w:r>
          </w:p>
        </w:tc>
        <w:tc>
          <w:tcPr>
            <w:tcW w:w="4536" w:type="dxa"/>
            <w:vAlign w:val="center"/>
          </w:tcPr>
          <w:p>
            <w:pPr>
              <w:pStyle w:val="16"/>
            </w:pPr>
            <w:r>
              <w:rPr>
                <w:rFonts w:hint="eastAsia"/>
              </w:rPr>
              <w:t>大中型水库移民后期扶持基金支出</w:t>
            </w:r>
          </w:p>
        </w:tc>
        <w:tc>
          <w:tcPr>
            <w:tcW w:w="1361" w:type="dxa"/>
            <w:vAlign w:val="center"/>
          </w:tcPr>
          <w:p>
            <w:pPr>
              <w:pStyle w:val="15"/>
            </w:pPr>
            <w:r>
              <w:t>2.64</w:t>
            </w:r>
          </w:p>
        </w:tc>
        <w:tc>
          <w:tcPr>
            <w:tcW w:w="1361" w:type="dxa"/>
            <w:vAlign w:val="center"/>
          </w:tcPr>
          <w:p>
            <w:pPr>
              <w:pStyle w:val="15"/>
            </w:pPr>
          </w:p>
        </w:tc>
        <w:tc>
          <w:tcPr>
            <w:tcW w:w="1361" w:type="dxa"/>
            <w:vAlign w:val="center"/>
          </w:tcPr>
          <w:p>
            <w:pPr>
              <w:pStyle w:val="15"/>
            </w:pPr>
            <w:r>
              <w:t>2.64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2082201</w:t>
            </w:r>
          </w:p>
        </w:tc>
        <w:tc>
          <w:tcPr>
            <w:tcW w:w="4536" w:type="dxa"/>
            <w:vAlign w:val="center"/>
          </w:tcPr>
          <w:p>
            <w:pPr>
              <w:pStyle w:val="16"/>
            </w:pPr>
            <w:r>
              <w:rPr>
                <w:rFonts w:hint="eastAsia"/>
              </w:rPr>
              <w:t>移民补助</w:t>
            </w:r>
          </w:p>
        </w:tc>
        <w:tc>
          <w:tcPr>
            <w:tcW w:w="1361" w:type="dxa"/>
            <w:vAlign w:val="center"/>
          </w:tcPr>
          <w:p>
            <w:pPr>
              <w:pStyle w:val="15"/>
            </w:pPr>
            <w:r>
              <w:t>2.64</w:t>
            </w:r>
          </w:p>
        </w:tc>
        <w:tc>
          <w:tcPr>
            <w:tcW w:w="1361" w:type="dxa"/>
            <w:vAlign w:val="center"/>
          </w:tcPr>
          <w:p>
            <w:pPr>
              <w:pStyle w:val="15"/>
            </w:pPr>
          </w:p>
        </w:tc>
        <w:tc>
          <w:tcPr>
            <w:tcW w:w="1361" w:type="dxa"/>
            <w:vAlign w:val="center"/>
          </w:tcPr>
          <w:p>
            <w:pPr>
              <w:pStyle w:val="15"/>
            </w:pPr>
            <w:r>
              <w:t>2.64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6" w:type="dxa"/>
            <w:vAlign w:val="center"/>
          </w:tcPr>
          <w:p>
            <w:pPr>
              <w:pStyle w:val="16"/>
            </w:pPr>
            <w:r>
              <w:rPr>
                <w:rFonts w:hint="eastAsia"/>
              </w:rPr>
              <w:t>卫生健康支出</w:t>
            </w:r>
          </w:p>
        </w:tc>
        <w:tc>
          <w:tcPr>
            <w:tcW w:w="1361" w:type="dxa"/>
            <w:vAlign w:val="center"/>
          </w:tcPr>
          <w:p>
            <w:pPr>
              <w:pStyle w:val="15"/>
            </w:pPr>
            <w:r>
              <w:t>18.55</w:t>
            </w:r>
          </w:p>
        </w:tc>
        <w:tc>
          <w:tcPr>
            <w:tcW w:w="1361" w:type="dxa"/>
            <w:vAlign w:val="center"/>
          </w:tcPr>
          <w:p>
            <w:pPr>
              <w:pStyle w:val="15"/>
            </w:pPr>
            <w:r>
              <w:t>18.55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21011</w:t>
            </w:r>
          </w:p>
        </w:tc>
        <w:tc>
          <w:tcPr>
            <w:tcW w:w="4536" w:type="dxa"/>
            <w:vAlign w:val="center"/>
          </w:tcPr>
          <w:p>
            <w:pPr>
              <w:pStyle w:val="16"/>
            </w:pPr>
            <w:r>
              <w:rPr>
                <w:rFonts w:hint="eastAsia"/>
              </w:rPr>
              <w:t>行政事业单位医疗</w:t>
            </w:r>
          </w:p>
        </w:tc>
        <w:tc>
          <w:tcPr>
            <w:tcW w:w="1361" w:type="dxa"/>
            <w:vAlign w:val="center"/>
          </w:tcPr>
          <w:p>
            <w:pPr>
              <w:pStyle w:val="15"/>
            </w:pPr>
            <w:r>
              <w:t>18.55</w:t>
            </w:r>
          </w:p>
        </w:tc>
        <w:tc>
          <w:tcPr>
            <w:tcW w:w="1361" w:type="dxa"/>
            <w:vAlign w:val="center"/>
          </w:tcPr>
          <w:p>
            <w:pPr>
              <w:pStyle w:val="15"/>
            </w:pPr>
            <w:r>
              <w:t>18.55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2101101</w:t>
            </w:r>
          </w:p>
        </w:tc>
        <w:tc>
          <w:tcPr>
            <w:tcW w:w="4536" w:type="dxa"/>
            <w:vAlign w:val="center"/>
          </w:tcPr>
          <w:p>
            <w:pPr>
              <w:pStyle w:val="16"/>
            </w:pPr>
            <w:r>
              <w:rPr>
                <w:rFonts w:hint="eastAsia"/>
              </w:rPr>
              <w:t>行政单位医疗</w:t>
            </w:r>
          </w:p>
        </w:tc>
        <w:tc>
          <w:tcPr>
            <w:tcW w:w="1361" w:type="dxa"/>
            <w:vAlign w:val="center"/>
          </w:tcPr>
          <w:p>
            <w:pPr>
              <w:pStyle w:val="15"/>
            </w:pPr>
            <w:r>
              <w:t>18.55</w:t>
            </w:r>
          </w:p>
        </w:tc>
        <w:tc>
          <w:tcPr>
            <w:tcW w:w="1361" w:type="dxa"/>
            <w:vAlign w:val="center"/>
          </w:tcPr>
          <w:p>
            <w:pPr>
              <w:pStyle w:val="15"/>
            </w:pPr>
            <w:r>
              <w:t>18.55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212</w:t>
            </w:r>
          </w:p>
        </w:tc>
        <w:tc>
          <w:tcPr>
            <w:tcW w:w="4536" w:type="dxa"/>
            <w:vAlign w:val="center"/>
          </w:tcPr>
          <w:p>
            <w:pPr>
              <w:pStyle w:val="16"/>
            </w:pPr>
            <w:r>
              <w:rPr>
                <w:rFonts w:hint="eastAsia"/>
              </w:rPr>
              <w:t>城乡社区支出</w:t>
            </w:r>
          </w:p>
        </w:tc>
        <w:tc>
          <w:tcPr>
            <w:tcW w:w="1361" w:type="dxa"/>
            <w:vAlign w:val="center"/>
          </w:tcPr>
          <w:p>
            <w:pPr>
              <w:pStyle w:val="15"/>
            </w:pPr>
            <w:r>
              <w:t>2000.00</w:t>
            </w:r>
          </w:p>
        </w:tc>
        <w:tc>
          <w:tcPr>
            <w:tcW w:w="1361" w:type="dxa"/>
            <w:vAlign w:val="center"/>
          </w:tcPr>
          <w:p>
            <w:pPr>
              <w:pStyle w:val="15"/>
            </w:pPr>
          </w:p>
        </w:tc>
        <w:tc>
          <w:tcPr>
            <w:tcW w:w="1361" w:type="dxa"/>
            <w:vAlign w:val="center"/>
          </w:tcPr>
          <w:p>
            <w:pPr>
              <w:pStyle w:val="15"/>
            </w:pPr>
            <w:r>
              <w:t>2000.00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21213</w:t>
            </w:r>
          </w:p>
        </w:tc>
        <w:tc>
          <w:tcPr>
            <w:tcW w:w="4536" w:type="dxa"/>
            <w:vAlign w:val="center"/>
          </w:tcPr>
          <w:p>
            <w:pPr>
              <w:pStyle w:val="16"/>
            </w:pPr>
            <w:r>
              <w:rPr>
                <w:rFonts w:hint="eastAsia"/>
              </w:rPr>
              <w:t>城市基础设施配套费安排的支出</w:t>
            </w:r>
          </w:p>
        </w:tc>
        <w:tc>
          <w:tcPr>
            <w:tcW w:w="1361" w:type="dxa"/>
            <w:vAlign w:val="center"/>
          </w:tcPr>
          <w:p>
            <w:pPr>
              <w:pStyle w:val="15"/>
            </w:pPr>
            <w:r>
              <w:t>2000.00</w:t>
            </w:r>
          </w:p>
        </w:tc>
        <w:tc>
          <w:tcPr>
            <w:tcW w:w="1361" w:type="dxa"/>
            <w:vAlign w:val="center"/>
          </w:tcPr>
          <w:p>
            <w:pPr>
              <w:pStyle w:val="15"/>
            </w:pPr>
          </w:p>
        </w:tc>
        <w:tc>
          <w:tcPr>
            <w:tcW w:w="1361" w:type="dxa"/>
            <w:vAlign w:val="center"/>
          </w:tcPr>
          <w:p>
            <w:pPr>
              <w:pStyle w:val="15"/>
            </w:pPr>
            <w:r>
              <w:t>2000.00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2121399</w:t>
            </w:r>
          </w:p>
        </w:tc>
        <w:tc>
          <w:tcPr>
            <w:tcW w:w="4536" w:type="dxa"/>
            <w:vAlign w:val="center"/>
          </w:tcPr>
          <w:p>
            <w:pPr>
              <w:pStyle w:val="16"/>
            </w:pPr>
            <w:r>
              <w:rPr>
                <w:rFonts w:hint="eastAsia"/>
              </w:rPr>
              <w:t>其他城市基础设施配套费安排的支出</w:t>
            </w:r>
          </w:p>
        </w:tc>
        <w:tc>
          <w:tcPr>
            <w:tcW w:w="1361" w:type="dxa"/>
            <w:vAlign w:val="center"/>
          </w:tcPr>
          <w:p>
            <w:pPr>
              <w:pStyle w:val="15"/>
            </w:pPr>
            <w:r>
              <w:t>2000.00</w:t>
            </w:r>
          </w:p>
        </w:tc>
        <w:tc>
          <w:tcPr>
            <w:tcW w:w="1361" w:type="dxa"/>
            <w:vAlign w:val="center"/>
          </w:tcPr>
          <w:p>
            <w:pPr>
              <w:pStyle w:val="15"/>
            </w:pPr>
          </w:p>
        </w:tc>
        <w:tc>
          <w:tcPr>
            <w:tcW w:w="1361" w:type="dxa"/>
            <w:vAlign w:val="center"/>
          </w:tcPr>
          <w:p>
            <w:pPr>
              <w:pStyle w:val="15"/>
            </w:pPr>
            <w:r>
              <w:t>2000.00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w:t>
            </w:r>
          </w:p>
        </w:tc>
        <w:tc>
          <w:tcPr>
            <w:tcW w:w="4536" w:type="dxa"/>
            <w:vAlign w:val="center"/>
          </w:tcPr>
          <w:p>
            <w:pPr>
              <w:pStyle w:val="16"/>
            </w:pPr>
            <w:r>
              <w:rPr>
                <w:rFonts w:hint="eastAsia"/>
              </w:rPr>
              <w:t>农林水支出</w:t>
            </w:r>
          </w:p>
        </w:tc>
        <w:tc>
          <w:tcPr>
            <w:tcW w:w="1361" w:type="dxa"/>
            <w:vAlign w:val="center"/>
          </w:tcPr>
          <w:p>
            <w:pPr>
              <w:pStyle w:val="15"/>
            </w:pPr>
            <w:r>
              <w:t>10393.03</w:t>
            </w:r>
          </w:p>
        </w:tc>
        <w:tc>
          <w:tcPr>
            <w:tcW w:w="1361" w:type="dxa"/>
            <w:vAlign w:val="center"/>
          </w:tcPr>
          <w:p>
            <w:pPr>
              <w:pStyle w:val="15"/>
            </w:pPr>
            <w:r>
              <w:t>1478.64</w:t>
            </w:r>
          </w:p>
        </w:tc>
        <w:tc>
          <w:tcPr>
            <w:tcW w:w="1361" w:type="dxa"/>
            <w:vAlign w:val="center"/>
          </w:tcPr>
          <w:p>
            <w:pPr>
              <w:pStyle w:val="15"/>
            </w:pPr>
            <w:r>
              <w:t>8914.39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21303</w:t>
            </w:r>
          </w:p>
        </w:tc>
        <w:tc>
          <w:tcPr>
            <w:tcW w:w="4536" w:type="dxa"/>
            <w:vAlign w:val="center"/>
          </w:tcPr>
          <w:p>
            <w:pPr>
              <w:pStyle w:val="16"/>
            </w:pPr>
            <w:r>
              <w:rPr>
                <w:rFonts w:hint="eastAsia"/>
              </w:rPr>
              <w:t>水利</w:t>
            </w:r>
          </w:p>
        </w:tc>
        <w:tc>
          <w:tcPr>
            <w:tcW w:w="1361" w:type="dxa"/>
            <w:vAlign w:val="center"/>
          </w:tcPr>
          <w:p>
            <w:pPr>
              <w:pStyle w:val="15"/>
            </w:pPr>
            <w:r>
              <w:t>10393.03</w:t>
            </w:r>
          </w:p>
        </w:tc>
        <w:tc>
          <w:tcPr>
            <w:tcW w:w="1361" w:type="dxa"/>
            <w:vAlign w:val="center"/>
          </w:tcPr>
          <w:p>
            <w:pPr>
              <w:pStyle w:val="15"/>
            </w:pPr>
            <w:r>
              <w:t>1478.64</w:t>
            </w:r>
          </w:p>
        </w:tc>
        <w:tc>
          <w:tcPr>
            <w:tcW w:w="1361" w:type="dxa"/>
            <w:vAlign w:val="center"/>
          </w:tcPr>
          <w:p>
            <w:pPr>
              <w:pStyle w:val="15"/>
            </w:pPr>
            <w:r>
              <w:t>8914.39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2130301</w:t>
            </w:r>
          </w:p>
        </w:tc>
        <w:tc>
          <w:tcPr>
            <w:tcW w:w="4536" w:type="dxa"/>
            <w:vAlign w:val="center"/>
          </w:tcPr>
          <w:p>
            <w:pPr>
              <w:pStyle w:val="16"/>
            </w:pPr>
            <w:r>
              <w:rPr>
                <w:rFonts w:hint="eastAsia"/>
              </w:rPr>
              <w:t>行政运行</w:t>
            </w:r>
          </w:p>
        </w:tc>
        <w:tc>
          <w:tcPr>
            <w:tcW w:w="1361" w:type="dxa"/>
            <w:vAlign w:val="center"/>
          </w:tcPr>
          <w:p>
            <w:pPr>
              <w:pStyle w:val="15"/>
            </w:pPr>
            <w:r>
              <w:t>1478.64</w:t>
            </w:r>
          </w:p>
        </w:tc>
        <w:tc>
          <w:tcPr>
            <w:tcW w:w="1361" w:type="dxa"/>
            <w:vAlign w:val="center"/>
          </w:tcPr>
          <w:p>
            <w:pPr>
              <w:pStyle w:val="15"/>
            </w:pPr>
            <w:r>
              <w:t>1478.64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2130302</w:t>
            </w:r>
          </w:p>
        </w:tc>
        <w:tc>
          <w:tcPr>
            <w:tcW w:w="4536" w:type="dxa"/>
            <w:vAlign w:val="center"/>
          </w:tcPr>
          <w:p>
            <w:pPr>
              <w:pStyle w:val="16"/>
            </w:pPr>
            <w:r>
              <w:rPr>
                <w:rFonts w:hint="eastAsia"/>
              </w:rPr>
              <w:t>一般行政管理事务</w:t>
            </w: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2130304</w:t>
            </w:r>
          </w:p>
        </w:tc>
        <w:tc>
          <w:tcPr>
            <w:tcW w:w="4536" w:type="dxa"/>
            <w:vAlign w:val="center"/>
          </w:tcPr>
          <w:p>
            <w:pPr>
              <w:pStyle w:val="16"/>
            </w:pPr>
            <w:r>
              <w:rPr>
                <w:rFonts w:hint="eastAsia"/>
              </w:rPr>
              <w:t>水利行业业务管理</w:t>
            </w:r>
          </w:p>
        </w:tc>
        <w:tc>
          <w:tcPr>
            <w:tcW w:w="1361" w:type="dxa"/>
            <w:vAlign w:val="center"/>
          </w:tcPr>
          <w:p>
            <w:pPr>
              <w:pStyle w:val="15"/>
            </w:pPr>
            <w:r>
              <w:t>420.00</w:t>
            </w:r>
          </w:p>
        </w:tc>
        <w:tc>
          <w:tcPr>
            <w:tcW w:w="1361" w:type="dxa"/>
            <w:vAlign w:val="center"/>
          </w:tcPr>
          <w:p>
            <w:pPr>
              <w:pStyle w:val="15"/>
            </w:pPr>
          </w:p>
        </w:tc>
        <w:tc>
          <w:tcPr>
            <w:tcW w:w="1361" w:type="dxa"/>
            <w:vAlign w:val="center"/>
          </w:tcPr>
          <w:p>
            <w:pPr>
              <w:pStyle w:val="15"/>
            </w:pPr>
            <w:r>
              <w:t>420.00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2130305</w:t>
            </w:r>
          </w:p>
        </w:tc>
        <w:tc>
          <w:tcPr>
            <w:tcW w:w="4536" w:type="dxa"/>
            <w:vAlign w:val="center"/>
          </w:tcPr>
          <w:p>
            <w:pPr>
              <w:pStyle w:val="16"/>
            </w:pPr>
            <w:r>
              <w:rPr>
                <w:rFonts w:hint="eastAsia"/>
              </w:rPr>
              <w:t>水利工程建设</w:t>
            </w:r>
          </w:p>
        </w:tc>
        <w:tc>
          <w:tcPr>
            <w:tcW w:w="1361" w:type="dxa"/>
            <w:vAlign w:val="center"/>
          </w:tcPr>
          <w:p>
            <w:pPr>
              <w:pStyle w:val="15"/>
            </w:pPr>
            <w:r>
              <w:t>7015.00</w:t>
            </w:r>
          </w:p>
        </w:tc>
        <w:tc>
          <w:tcPr>
            <w:tcW w:w="1361" w:type="dxa"/>
            <w:vAlign w:val="center"/>
          </w:tcPr>
          <w:p>
            <w:pPr>
              <w:pStyle w:val="15"/>
            </w:pPr>
          </w:p>
        </w:tc>
        <w:tc>
          <w:tcPr>
            <w:tcW w:w="1361" w:type="dxa"/>
            <w:vAlign w:val="center"/>
          </w:tcPr>
          <w:p>
            <w:pPr>
              <w:pStyle w:val="15"/>
            </w:pPr>
            <w:r>
              <w:t>7015.00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2130306</w:t>
            </w:r>
          </w:p>
        </w:tc>
        <w:tc>
          <w:tcPr>
            <w:tcW w:w="4536" w:type="dxa"/>
            <w:vAlign w:val="center"/>
          </w:tcPr>
          <w:p>
            <w:pPr>
              <w:pStyle w:val="16"/>
            </w:pPr>
            <w:r>
              <w:rPr>
                <w:rFonts w:hint="eastAsia"/>
              </w:rPr>
              <w:t>水利工程运行与维护</w:t>
            </w:r>
          </w:p>
        </w:tc>
        <w:tc>
          <w:tcPr>
            <w:tcW w:w="1361" w:type="dxa"/>
            <w:vAlign w:val="center"/>
          </w:tcPr>
          <w:p>
            <w:pPr>
              <w:pStyle w:val="15"/>
            </w:pPr>
            <w:r>
              <w:t>29.00</w:t>
            </w:r>
          </w:p>
        </w:tc>
        <w:tc>
          <w:tcPr>
            <w:tcW w:w="1361" w:type="dxa"/>
            <w:vAlign w:val="center"/>
          </w:tcPr>
          <w:p>
            <w:pPr>
              <w:pStyle w:val="15"/>
            </w:pPr>
          </w:p>
        </w:tc>
        <w:tc>
          <w:tcPr>
            <w:tcW w:w="1361" w:type="dxa"/>
            <w:vAlign w:val="center"/>
          </w:tcPr>
          <w:p>
            <w:pPr>
              <w:pStyle w:val="15"/>
            </w:pPr>
            <w:r>
              <w:t>29.00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2130311</w:t>
            </w:r>
          </w:p>
        </w:tc>
        <w:tc>
          <w:tcPr>
            <w:tcW w:w="4536" w:type="dxa"/>
            <w:vAlign w:val="center"/>
          </w:tcPr>
          <w:p>
            <w:pPr>
              <w:pStyle w:val="16"/>
            </w:pPr>
            <w:r>
              <w:rPr>
                <w:rFonts w:hint="eastAsia"/>
              </w:rPr>
              <w:t>水资源节约管理与保护</w:t>
            </w:r>
          </w:p>
        </w:tc>
        <w:tc>
          <w:tcPr>
            <w:tcW w:w="1361" w:type="dxa"/>
            <w:vAlign w:val="center"/>
          </w:tcPr>
          <w:p>
            <w:pPr>
              <w:pStyle w:val="15"/>
            </w:pPr>
            <w:r>
              <w:t>578.64</w:t>
            </w:r>
          </w:p>
        </w:tc>
        <w:tc>
          <w:tcPr>
            <w:tcW w:w="1361" w:type="dxa"/>
            <w:vAlign w:val="center"/>
          </w:tcPr>
          <w:p>
            <w:pPr>
              <w:pStyle w:val="15"/>
            </w:pPr>
          </w:p>
        </w:tc>
        <w:tc>
          <w:tcPr>
            <w:tcW w:w="1361" w:type="dxa"/>
            <w:vAlign w:val="center"/>
          </w:tcPr>
          <w:p>
            <w:pPr>
              <w:pStyle w:val="15"/>
            </w:pPr>
            <w:r>
              <w:t>578.64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2130314</w:t>
            </w:r>
          </w:p>
        </w:tc>
        <w:tc>
          <w:tcPr>
            <w:tcW w:w="4536" w:type="dxa"/>
            <w:vAlign w:val="center"/>
          </w:tcPr>
          <w:p>
            <w:pPr>
              <w:pStyle w:val="16"/>
            </w:pPr>
            <w:r>
              <w:rPr>
                <w:rFonts w:hint="eastAsia"/>
              </w:rPr>
              <w:t>防汛</w:t>
            </w:r>
          </w:p>
        </w:tc>
        <w:tc>
          <w:tcPr>
            <w:tcW w:w="1361" w:type="dxa"/>
            <w:vAlign w:val="center"/>
          </w:tcPr>
          <w:p>
            <w:pPr>
              <w:pStyle w:val="15"/>
            </w:pPr>
            <w:r>
              <w:t>784.55</w:t>
            </w:r>
          </w:p>
        </w:tc>
        <w:tc>
          <w:tcPr>
            <w:tcW w:w="1361" w:type="dxa"/>
            <w:vAlign w:val="center"/>
          </w:tcPr>
          <w:p>
            <w:pPr>
              <w:pStyle w:val="15"/>
            </w:pPr>
          </w:p>
        </w:tc>
        <w:tc>
          <w:tcPr>
            <w:tcW w:w="1361" w:type="dxa"/>
            <w:vAlign w:val="center"/>
          </w:tcPr>
          <w:p>
            <w:pPr>
              <w:pStyle w:val="15"/>
            </w:pPr>
            <w:r>
              <w:t>784.55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2130315</w:t>
            </w:r>
          </w:p>
        </w:tc>
        <w:tc>
          <w:tcPr>
            <w:tcW w:w="4536" w:type="dxa"/>
            <w:vAlign w:val="center"/>
          </w:tcPr>
          <w:p>
            <w:pPr>
              <w:pStyle w:val="16"/>
            </w:pPr>
            <w:r>
              <w:rPr>
                <w:rFonts w:hint="eastAsia"/>
              </w:rPr>
              <w:t>抗旱</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2130335</w:t>
            </w:r>
          </w:p>
        </w:tc>
        <w:tc>
          <w:tcPr>
            <w:tcW w:w="4536" w:type="dxa"/>
            <w:vAlign w:val="center"/>
          </w:tcPr>
          <w:p>
            <w:pPr>
              <w:pStyle w:val="16"/>
            </w:pPr>
            <w:r>
              <w:rPr>
                <w:rFonts w:hint="eastAsia"/>
              </w:rPr>
              <w:t>农村人畜饮水</w:t>
            </w:r>
          </w:p>
        </w:tc>
        <w:tc>
          <w:tcPr>
            <w:tcW w:w="1361" w:type="dxa"/>
            <w:vAlign w:val="center"/>
          </w:tcPr>
          <w:p>
            <w:pPr>
              <w:pStyle w:val="15"/>
            </w:pPr>
            <w:r>
              <w:t>4.01</w:t>
            </w:r>
          </w:p>
        </w:tc>
        <w:tc>
          <w:tcPr>
            <w:tcW w:w="1361" w:type="dxa"/>
            <w:vAlign w:val="center"/>
          </w:tcPr>
          <w:p>
            <w:pPr>
              <w:pStyle w:val="15"/>
            </w:pPr>
          </w:p>
        </w:tc>
        <w:tc>
          <w:tcPr>
            <w:tcW w:w="1361" w:type="dxa"/>
            <w:vAlign w:val="center"/>
          </w:tcPr>
          <w:p>
            <w:pPr>
              <w:pStyle w:val="15"/>
            </w:pPr>
            <w:r>
              <w:t>4.01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2130399</w:t>
            </w:r>
          </w:p>
        </w:tc>
        <w:tc>
          <w:tcPr>
            <w:tcW w:w="4536" w:type="dxa"/>
            <w:vAlign w:val="center"/>
          </w:tcPr>
          <w:p>
            <w:pPr>
              <w:pStyle w:val="16"/>
            </w:pPr>
            <w:r>
              <w:rPr>
                <w:rFonts w:hint="eastAsia"/>
              </w:rPr>
              <w:t>其他水利支出</w:t>
            </w:r>
          </w:p>
        </w:tc>
        <w:tc>
          <w:tcPr>
            <w:tcW w:w="1361" w:type="dxa"/>
            <w:vAlign w:val="center"/>
          </w:tcPr>
          <w:p>
            <w:pPr>
              <w:pStyle w:val="15"/>
            </w:pPr>
            <w:r>
              <w:t>10.19</w:t>
            </w:r>
          </w:p>
        </w:tc>
        <w:tc>
          <w:tcPr>
            <w:tcW w:w="1361" w:type="dxa"/>
            <w:vAlign w:val="center"/>
          </w:tcPr>
          <w:p>
            <w:pPr>
              <w:pStyle w:val="15"/>
            </w:pPr>
          </w:p>
        </w:tc>
        <w:tc>
          <w:tcPr>
            <w:tcW w:w="1361" w:type="dxa"/>
            <w:vAlign w:val="center"/>
          </w:tcPr>
          <w:p>
            <w:pPr>
              <w:pStyle w:val="15"/>
            </w:pPr>
            <w:r>
              <w:t>10.19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w:t>
            </w:r>
          </w:p>
        </w:tc>
        <w:tc>
          <w:tcPr>
            <w:tcW w:w="4536" w:type="dxa"/>
            <w:vAlign w:val="center"/>
          </w:tcPr>
          <w:p>
            <w:pPr>
              <w:pStyle w:val="16"/>
            </w:pPr>
            <w:r>
              <w:rPr>
                <w:rFonts w:hint="eastAsia"/>
              </w:rPr>
              <w:t>住房保障支出</w:t>
            </w:r>
          </w:p>
        </w:tc>
        <w:tc>
          <w:tcPr>
            <w:tcW w:w="1361" w:type="dxa"/>
            <w:vAlign w:val="center"/>
          </w:tcPr>
          <w:p>
            <w:pPr>
              <w:pStyle w:val="15"/>
            </w:pPr>
            <w:r>
              <w:t>35.80</w:t>
            </w:r>
          </w:p>
        </w:tc>
        <w:tc>
          <w:tcPr>
            <w:tcW w:w="1361" w:type="dxa"/>
            <w:vAlign w:val="center"/>
          </w:tcPr>
          <w:p>
            <w:pPr>
              <w:pStyle w:val="15"/>
            </w:pPr>
            <w:r>
              <w:t>35.80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w:t>
            </w:r>
          </w:p>
        </w:tc>
        <w:tc>
          <w:tcPr>
            <w:tcW w:w="4536" w:type="dxa"/>
            <w:vAlign w:val="center"/>
          </w:tcPr>
          <w:p>
            <w:pPr>
              <w:pStyle w:val="16"/>
            </w:pPr>
            <w:r>
              <w:rPr>
                <w:rFonts w:hint="eastAsia"/>
              </w:rPr>
              <w:t>住房改革支出</w:t>
            </w:r>
          </w:p>
        </w:tc>
        <w:tc>
          <w:tcPr>
            <w:tcW w:w="1361" w:type="dxa"/>
            <w:vAlign w:val="center"/>
          </w:tcPr>
          <w:p>
            <w:pPr>
              <w:pStyle w:val="15"/>
            </w:pPr>
            <w:r>
              <w:t>35.80</w:t>
            </w:r>
          </w:p>
        </w:tc>
        <w:tc>
          <w:tcPr>
            <w:tcW w:w="1361" w:type="dxa"/>
            <w:vAlign w:val="center"/>
          </w:tcPr>
          <w:p>
            <w:pPr>
              <w:pStyle w:val="15"/>
            </w:pPr>
            <w:r>
              <w:t>35.80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2210201</w:t>
            </w:r>
          </w:p>
        </w:tc>
        <w:tc>
          <w:tcPr>
            <w:tcW w:w="4536" w:type="dxa"/>
            <w:vAlign w:val="center"/>
          </w:tcPr>
          <w:p>
            <w:pPr>
              <w:pStyle w:val="16"/>
            </w:pPr>
            <w:r>
              <w:rPr>
                <w:rFonts w:hint="eastAsia"/>
              </w:rPr>
              <w:t>住房公积金</w:t>
            </w:r>
          </w:p>
        </w:tc>
        <w:tc>
          <w:tcPr>
            <w:tcW w:w="1361" w:type="dxa"/>
            <w:vAlign w:val="center"/>
          </w:tcPr>
          <w:p>
            <w:pPr>
              <w:pStyle w:val="15"/>
            </w:pPr>
            <w:r>
              <w:t>35.80</w:t>
            </w:r>
          </w:p>
        </w:tc>
        <w:tc>
          <w:tcPr>
            <w:tcW w:w="1361" w:type="dxa"/>
            <w:vAlign w:val="center"/>
          </w:tcPr>
          <w:p>
            <w:pPr>
              <w:pStyle w:val="15"/>
            </w:pPr>
            <w:r>
              <w:t>35.80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3402"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4876" w:type="dxa"/>
            <w:gridSpan w:val="2"/>
            <w:vAlign w:val="center"/>
          </w:tcPr>
          <w:p>
            <w:pPr>
              <w:pStyle w:val="14"/>
            </w:pPr>
            <w:r>
              <w:rPr>
                <w:rFonts w:hint="eastAsia"/>
              </w:rPr>
              <w:t>收入</w:t>
            </w:r>
          </w:p>
        </w:tc>
        <w:tc>
          <w:tcPr>
            <w:tcW w:w="9298" w:type="dxa"/>
            <w:gridSpan w:val="5"/>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金额</w:t>
            </w: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合计</w:t>
            </w:r>
          </w:p>
        </w:tc>
        <w:tc>
          <w:tcPr>
            <w:tcW w:w="1474" w:type="dxa"/>
            <w:vAlign w:val="center"/>
          </w:tcPr>
          <w:p>
            <w:pPr>
              <w:pStyle w:val="14"/>
            </w:pPr>
            <w:r>
              <w:rPr>
                <w:rFonts w:hint="eastAsia"/>
              </w:rPr>
              <w:t>一般公共预算财政拨款</w:t>
            </w:r>
          </w:p>
        </w:tc>
        <w:tc>
          <w:tcPr>
            <w:tcW w:w="1474" w:type="dxa"/>
            <w:vAlign w:val="center"/>
          </w:tcPr>
          <w:p>
            <w:pPr>
              <w:pStyle w:val="14"/>
            </w:pPr>
            <w:r>
              <w:rPr>
                <w:rFonts w:hint="eastAsia"/>
              </w:rPr>
              <w:t>政府性基金预算财政</w:t>
            </w:r>
            <w:r>
              <w:t xml:space="preserve">    </w:t>
            </w:r>
            <w:r>
              <w:rPr>
                <w:rFonts w:hint="eastAsia"/>
              </w:rPr>
              <w:t>拨款</w:t>
            </w:r>
          </w:p>
        </w:tc>
        <w:tc>
          <w:tcPr>
            <w:tcW w:w="1474"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rPr>
                <w:rFonts w:hint="eastAsia"/>
              </w:rPr>
              <w:t>一、一般公共预算拨款</w:t>
            </w:r>
          </w:p>
        </w:tc>
        <w:tc>
          <w:tcPr>
            <w:tcW w:w="1474" w:type="dxa"/>
            <w:vAlign w:val="center"/>
          </w:tcPr>
          <w:p>
            <w:pPr>
              <w:pStyle w:val="15"/>
            </w:pPr>
            <w:r>
              <w:t>5029.03</w:t>
            </w:r>
          </w:p>
        </w:tc>
        <w:tc>
          <w:tcPr>
            <w:tcW w:w="3402" w:type="dxa"/>
            <w:vAlign w:val="center"/>
          </w:tcPr>
          <w:p>
            <w:pPr>
              <w:pStyle w:val="16"/>
            </w:pPr>
            <w:r>
              <w:rPr>
                <w:rFonts w:hint="eastAsia"/>
              </w:rP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rPr>
                <w:rFonts w:hint="eastAsia"/>
              </w:rPr>
              <w:t>二、政府性基金预算拨款</w:t>
            </w:r>
          </w:p>
        </w:tc>
        <w:tc>
          <w:tcPr>
            <w:tcW w:w="1474" w:type="dxa"/>
            <w:vAlign w:val="center"/>
          </w:tcPr>
          <w:p>
            <w:pPr>
              <w:pStyle w:val="15"/>
            </w:pPr>
            <w:r>
              <w:t>2002.64</w:t>
            </w:r>
          </w:p>
        </w:tc>
        <w:tc>
          <w:tcPr>
            <w:tcW w:w="3402" w:type="dxa"/>
            <w:vAlign w:val="center"/>
          </w:tcPr>
          <w:p>
            <w:pPr>
              <w:pStyle w:val="16"/>
            </w:pPr>
            <w:r>
              <w:rPr>
                <w:rFonts w:hint="eastAsia"/>
              </w:rP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r>
              <w:rPr>
                <w:rFonts w:hint="eastAsia"/>
              </w:rP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八、社会保障和就业支出</w:t>
            </w:r>
          </w:p>
        </w:tc>
        <w:tc>
          <w:tcPr>
            <w:tcW w:w="1474" w:type="dxa"/>
            <w:vAlign w:val="center"/>
          </w:tcPr>
          <w:p>
            <w:pPr>
              <w:pStyle w:val="15"/>
            </w:pPr>
            <w:r>
              <w:t>1068.49</w:t>
            </w:r>
          </w:p>
        </w:tc>
        <w:tc>
          <w:tcPr>
            <w:tcW w:w="1474" w:type="dxa"/>
            <w:vAlign w:val="center"/>
          </w:tcPr>
          <w:p>
            <w:pPr>
              <w:pStyle w:val="15"/>
            </w:pPr>
            <w:r>
              <w:t>1065.85</w:t>
            </w:r>
          </w:p>
        </w:tc>
        <w:tc>
          <w:tcPr>
            <w:tcW w:w="1474" w:type="dxa"/>
            <w:vAlign w:val="center"/>
          </w:tcPr>
          <w:p>
            <w:pPr>
              <w:pStyle w:val="15"/>
            </w:pPr>
            <w:r>
              <w:t>2.64</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十、卫生健康支出</w:t>
            </w:r>
          </w:p>
        </w:tc>
        <w:tc>
          <w:tcPr>
            <w:tcW w:w="1474" w:type="dxa"/>
            <w:vAlign w:val="center"/>
          </w:tcPr>
          <w:p>
            <w:pPr>
              <w:pStyle w:val="15"/>
            </w:pPr>
            <w:r>
              <w:t>18.55</w:t>
            </w:r>
          </w:p>
        </w:tc>
        <w:tc>
          <w:tcPr>
            <w:tcW w:w="1474" w:type="dxa"/>
            <w:vAlign w:val="center"/>
          </w:tcPr>
          <w:p>
            <w:pPr>
              <w:pStyle w:val="15"/>
            </w:pPr>
            <w:r>
              <w:t>18.55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十二、城乡社区支出</w:t>
            </w:r>
          </w:p>
        </w:tc>
        <w:tc>
          <w:tcPr>
            <w:tcW w:w="1474" w:type="dxa"/>
            <w:vAlign w:val="center"/>
          </w:tcPr>
          <w:p>
            <w:pPr>
              <w:pStyle w:val="15"/>
            </w:pPr>
            <w:r>
              <w:t>2000.00</w:t>
            </w:r>
          </w:p>
        </w:tc>
        <w:tc>
          <w:tcPr>
            <w:tcW w:w="1474" w:type="dxa"/>
            <w:vAlign w:val="center"/>
          </w:tcPr>
          <w:p>
            <w:pPr>
              <w:pStyle w:val="15"/>
            </w:pPr>
          </w:p>
        </w:tc>
        <w:tc>
          <w:tcPr>
            <w:tcW w:w="1474" w:type="dxa"/>
            <w:vAlign w:val="center"/>
          </w:tcPr>
          <w:p>
            <w:pPr>
              <w:pStyle w:val="15"/>
            </w:pPr>
            <w:r>
              <w:t>2000.00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十三、农林水支出</w:t>
            </w:r>
          </w:p>
        </w:tc>
        <w:tc>
          <w:tcPr>
            <w:tcW w:w="1474" w:type="dxa"/>
            <w:vAlign w:val="center"/>
          </w:tcPr>
          <w:p>
            <w:pPr>
              <w:pStyle w:val="15"/>
            </w:pPr>
            <w:r>
              <w:t>10393.03</w:t>
            </w:r>
          </w:p>
        </w:tc>
        <w:tc>
          <w:tcPr>
            <w:tcW w:w="1474" w:type="dxa"/>
            <w:vAlign w:val="center"/>
          </w:tcPr>
          <w:p>
            <w:pPr>
              <w:pStyle w:val="15"/>
            </w:pPr>
            <w:r>
              <w:t>10393.03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二十、住房保障支出</w:t>
            </w:r>
          </w:p>
        </w:tc>
        <w:tc>
          <w:tcPr>
            <w:tcW w:w="1474" w:type="dxa"/>
            <w:vAlign w:val="center"/>
          </w:tcPr>
          <w:p>
            <w:pPr>
              <w:pStyle w:val="15"/>
            </w:pPr>
            <w:r>
              <w:t>35.80</w:t>
            </w:r>
          </w:p>
        </w:tc>
        <w:tc>
          <w:tcPr>
            <w:tcW w:w="1474" w:type="dxa"/>
            <w:vAlign w:val="center"/>
          </w:tcPr>
          <w:p>
            <w:pPr>
              <w:pStyle w:val="15"/>
            </w:pPr>
            <w:r>
              <w:t>35.80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rPr>
                <w:rFonts w:hint="eastAsia"/>
              </w:rPr>
              <w:t>本年收入合计</w:t>
            </w:r>
          </w:p>
        </w:tc>
        <w:tc>
          <w:tcPr>
            <w:tcW w:w="1474" w:type="dxa"/>
            <w:vAlign w:val="center"/>
          </w:tcPr>
          <w:p>
            <w:pPr>
              <w:pStyle w:val="19"/>
            </w:pPr>
            <w:r>
              <w:t>7031.67</w:t>
            </w:r>
          </w:p>
        </w:tc>
        <w:tc>
          <w:tcPr>
            <w:tcW w:w="3402" w:type="dxa"/>
            <w:vAlign w:val="center"/>
          </w:tcPr>
          <w:p>
            <w:pPr>
              <w:pStyle w:val="18"/>
            </w:pPr>
            <w:r>
              <w:rPr>
                <w:rFonts w:hint="eastAsia"/>
              </w:rPr>
              <w:t>本年支出合计</w:t>
            </w:r>
          </w:p>
        </w:tc>
        <w:tc>
          <w:tcPr>
            <w:tcW w:w="1474" w:type="dxa"/>
            <w:vAlign w:val="center"/>
          </w:tcPr>
          <w:p>
            <w:pPr>
              <w:pStyle w:val="19"/>
            </w:pPr>
            <w:r>
              <w:t>13515.87</w:t>
            </w:r>
          </w:p>
        </w:tc>
        <w:tc>
          <w:tcPr>
            <w:tcW w:w="1474" w:type="dxa"/>
            <w:vAlign w:val="center"/>
          </w:tcPr>
          <w:p>
            <w:pPr>
              <w:pStyle w:val="19"/>
            </w:pPr>
            <w:r>
              <w:t>11513.23</w:t>
            </w:r>
          </w:p>
        </w:tc>
        <w:tc>
          <w:tcPr>
            <w:tcW w:w="1474" w:type="dxa"/>
            <w:vAlign w:val="center"/>
          </w:tcPr>
          <w:p>
            <w:pPr>
              <w:pStyle w:val="19"/>
            </w:pPr>
            <w:r>
              <w:t>2002.64</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rPr>
                <w:rFonts w:hint="eastAsia"/>
              </w:rPr>
              <w:t>年初财政拨款结转和结余</w:t>
            </w:r>
          </w:p>
        </w:tc>
        <w:tc>
          <w:tcPr>
            <w:tcW w:w="1474" w:type="dxa"/>
            <w:vAlign w:val="center"/>
          </w:tcPr>
          <w:p>
            <w:pPr>
              <w:pStyle w:val="15"/>
            </w:pPr>
            <w:r>
              <w:t>6484.20</w:t>
            </w: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rPr>
                <w:rFonts w:hint="eastAsia"/>
              </w:rPr>
              <w:t>一、一般公共预算拨款</w:t>
            </w:r>
          </w:p>
        </w:tc>
        <w:tc>
          <w:tcPr>
            <w:tcW w:w="1474" w:type="dxa"/>
            <w:vAlign w:val="center"/>
          </w:tcPr>
          <w:p>
            <w:pPr>
              <w:pStyle w:val="15"/>
            </w:pPr>
            <w:r>
              <w:t>6484.20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rPr>
                <w:rFonts w:hint="eastAsia"/>
              </w:rPr>
              <w:t>收入总计</w:t>
            </w:r>
          </w:p>
        </w:tc>
        <w:tc>
          <w:tcPr>
            <w:tcW w:w="1474" w:type="dxa"/>
            <w:vAlign w:val="center"/>
          </w:tcPr>
          <w:p>
            <w:pPr>
              <w:pStyle w:val="19"/>
            </w:pPr>
            <w:r>
              <w:t>13515.87</w:t>
            </w:r>
          </w:p>
        </w:tc>
        <w:tc>
          <w:tcPr>
            <w:tcW w:w="3402" w:type="dxa"/>
            <w:vAlign w:val="center"/>
          </w:tcPr>
          <w:p>
            <w:pPr>
              <w:pStyle w:val="18"/>
            </w:pPr>
            <w:r>
              <w:rPr>
                <w:rFonts w:hint="eastAsia"/>
              </w:rPr>
              <w:t>支出总计</w:t>
            </w:r>
          </w:p>
        </w:tc>
        <w:tc>
          <w:tcPr>
            <w:tcW w:w="1474" w:type="dxa"/>
            <w:vAlign w:val="center"/>
          </w:tcPr>
          <w:p>
            <w:pPr>
              <w:pStyle w:val="19"/>
            </w:pPr>
            <w:r>
              <w:t>13515.87</w:t>
            </w:r>
          </w:p>
        </w:tc>
        <w:tc>
          <w:tcPr>
            <w:tcW w:w="1474" w:type="dxa"/>
            <w:vAlign w:val="center"/>
          </w:tcPr>
          <w:p>
            <w:pPr>
              <w:pStyle w:val="19"/>
            </w:pPr>
            <w:r>
              <w:t>11513.23</w:t>
            </w:r>
          </w:p>
        </w:tc>
        <w:tc>
          <w:tcPr>
            <w:tcW w:w="1474" w:type="dxa"/>
            <w:vAlign w:val="center"/>
          </w:tcPr>
          <w:p>
            <w:pPr>
              <w:pStyle w:val="19"/>
            </w:pPr>
            <w:r>
              <w:t>2002.64</w:t>
            </w: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11513.23</w:t>
            </w:r>
          </w:p>
        </w:tc>
        <w:tc>
          <w:tcPr>
            <w:tcW w:w="2551" w:type="dxa"/>
            <w:vAlign w:val="center"/>
          </w:tcPr>
          <w:p>
            <w:pPr>
              <w:pStyle w:val="19"/>
            </w:pPr>
            <w:r>
              <w:t>2598.84</w:t>
            </w:r>
          </w:p>
        </w:tc>
        <w:tc>
          <w:tcPr>
            <w:tcW w:w="2551" w:type="dxa"/>
            <w:vAlign w:val="center"/>
          </w:tcPr>
          <w:p>
            <w:pPr>
              <w:pStyle w:val="19"/>
            </w:pPr>
            <w:r>
              <w:t>8914.39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1065.85</w:t>
            </w:r>
          </w:p>
        </w:tc>
        <w:tc>
          <w:tcPr>
            <w:tcW w:w="2551" w:type="dxa"/>
            <w:vAlign w:val="center"/>
          </w:tcPr>
          <w:p>
            <w:pPr>
              <w:pStyle w:val="15"/>
            </w:pPr>
            <w:r>
              <w:t>1065.85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rPr>
                <w:rFonts w:hint="eastAsia"/>
              </w:rPr>
              <w:t>行政事业单位养老支出</w:t>
            </w:r>
          </w:p>
        </w:tc>
        <w:tc>
          <w:tcPr>
            <w:tcW w:w="2551" w:type="dxa"/>
            <w:vAlign w:val="center"/>
          </w:tcPr>
          <w:p>
            <w:pPr>
              <w:pStyle w:val="15"/>
            </w:pPr>
            <w:r>
              <w:t>1065.85</w:t>
            </w:r>
          </w:p>
        </w:tc>
        <w:tc>
          <w:tcPr>
            <w:tcW w:w="2551" w:type="dxa"/>
            <w:vAlign w:val="center"/>
          </w:tcPr>
          <w:p>
            <w:pPr>
              <w:pStyle w:val="15"/>
            </w:pPr>
            <w:r>
              <w:t>1065.85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rPr>
                <w:rFonts w:hint="eastAsia"/>
              </w:rPr>
              <w:t>行政单位离退休</w:t>
            </w:r>
          </w:p>
        </w:tc>
        <w:tc>
          <w:tcPr>
            <w:tcW w:w="2551" w:type="dxa"/>
            <w:vAlign w:val="center"/>
          </w:tcPr>
          <w:p>
            <w:pPr>
              <w:pStyle w:val="15"/>
            </w:pPr>
            <w:r>
              <w:t>1006.21</w:t>
            </w:r>
          </w:p>
        </w:tc>
        <w:tc>
          <w:tcPr>
            <w:tcW w:w="2551" w:type="dxa"/>
            <w:vAlign w:val="center"/>
          </w:tcPr>
          <w:p>
            <w:pPr>
              <w:pStyle w:val="15"/>
            </w:pPr>
            <w:r>
              <w:t>1006.21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2551" w:type="dxa"/>
            <w:vAlign w:val="center"/>
          </w:tcPr>
          <w:p>
            <w:pPr>
              <w:pStyle w:val="15"/>
            </w:pPr>
            <w:r>
              <w:t>47.74</w:t>
            </w:r>
          </w:p>
        </w:tc>
        <w:tc>
          <w:tcPr>
            <w:tcW w:w="2551" w:type="dxa"/>
            <w:vAlign w:val="center"/>
          </w:tcPr>
          <w:p>
            <w:pPr>
              <w:pStyle w:val="15"/>
            </w:pPr>
            <w:r>
              <w:t>47.74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rPr>
                <w:rFonts w:hint="eastAsia"/>
              </w:rPr>
              <w:t>机关事业单位职业年金缴费支出</w:t>
            </w:r>
          </w:p>
        </w:tc>
        <w:tc>
          <w:tcPr>
            <w:tcW w:w="2551" w:type="dxa"/>
            <w:vAlign w:val="center"/>
          </w:tcPr>
          <w:p>
            <w:pPr>
              <w:pStyle w:val="15"/>
            </w:pPr>
            <w:r>
              <w:t>11.90</w:t>
            </w:r>
          </w:p>
        </w:tc>
        <w:tc>
          <w:tcPr>
            <w:tcW w:w="2551" w:type="dxa"/>
            <w:vAlign w:val="center"/>
          </w:tcPr>
          <w:p>
            <w:pPr>
              <w:pStyle w:val="15"/>
            </w:pPr>
            <w:r>
              <w:t>11.90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rPr>
                <w:rFonts w:hint="eastAsia"/>
              </w:rPr>
              <w:t>卫生健康支出</w:t>
            </w:r>
          </w:p>
        </w:tc>
        <w:tc>
          <w:tcPr>
            <w:tcW w:w="2551" w:type="dxa"/>
            <w:vAlign w:val="center"/>
          </w:tcPr>
          <w:p>
            <w:pPr>
              <w:pStyle w:val="15"/>
            </w:pPr>
            <w:r>
              <w:t>18.55</w:t>
            </w:r>
          </w:p>
        </w:tc>
        <w:tc>
          <w:tcPr>
            <w:tcW w:w="2551" w:type="dxa"/>
            <w:vAlign w:val="center"/>
          </w:tcPr>
          <w:p>
            <w:pPr>
              <w:pStyle w:val="15"/>
            </w:pPr>
            <w:r>
              <w:t>18.55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rPr>
                <w:rFonts w:hint="eastAsia"/>
              </w:rPr>
              <w:t>行政事业单位医疗</w:t>
            </w:r>
          </w:p>
        </w:tc>
        <w:tc>
          <w:tcPr>
            <w:tcW w:w="2551" w:type="dxa"/>
            <w:vAlign w:val="center"/>
          </w:tcPr>
          <w:p>
            <w:pPr>
              <w:pStyle w:val="15"/>
            </w:pPr>
            <w:r>
              <w:t>18.55</w:t>
            </w:r>
          </w:p>
        </w:tc>
        <w:tc>
          <w:tcPr>
            <w:tcW w:w="2551" w:type="dxa"/>
            <w:vAlign w:val="center"/>
          </w:tcPr>
          <w:p>
            <w:pPr>
              <w:pStyle w:val="15"/>
            </w:pPr>
            <w:r>
              <w:t>18.55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2101101</w:t>
            </w:r>
          </w:p>
        </w:tc>
        <w:tc>
          <w:tcPr>
            <w:tcW w:w="4535" w:type="dxa"/>
            <w:vAlign w:val="center"/>
          </w:tcPr>
          <w:p>
            <w:pPr>
              <w:pStyle w:val="16"/>
            </w:pPr>
            <w:r>
              <w:rPr>
                <w:rFonts w:hint="eastAsia"/>
              </w:rPr>
              <w:t>行政单位医疗</w:t>
            </w:r>
          </w:p>
        </w:tc>
        <w:tc>
          <w:tcPr>
            <w:tcW w:w="2551" w:type="dxa"/>
            <w:vAlign w:val="center"/>
          </w:tcPr>
          <w:p>
            <w:pPr>
              <w:pStyle w:val="15"/>
            </w:pPr>
            <w:r>
              <w:t>18.55</w:t>
            </w:r>
          </w:p>
        </w:tc>
        <w:tc>
          <w:tcPr>
            <w:tcW w:w="2551" w:type="dxa"/>
            <w:vAlign w:val="center"/>
          </w:tcPr>
          <w:p>
            <w:pPr>
              <w:pStyle w:val="15"/>
            </w:pPr>
            <w:r>
              <w:t>18.55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rPr>
                <w:rFonts w:hint="eastAsia"/>
              </w:rPr>
              <w:t>农林水支出</w:t>
            </w:r>
          </w:p>
        </w:tc>
        <w:tc>
          <w:tcPr>
            <w:tcW w:w="2551" w:type="dxa"/>
            <w:vAlign w:val="center"/>
          </w:tcPr>
          <w:p>
            <w:pPr>
              <w:pStyle w:val="15"/>
            </w:pPr>
            <w:r>
              <w:t>10393.03</w:t>
            </w:r>
          </w:p>
        </w:tc>
        <w:tc>
          <w:tcPr>
            <w:tcW w:w="2551" w:type="dxa"/>
            <w:vAlign w:val="center"/>
          </w:tcPr>
          <w:p>
            <w:pPr>
              <w:pStyle w:val="15"/>
            </w:pPr>
            <w:r>
              <w:t>1478.64</w:t>
            </w:r>
          </w:p>
        </w:tc>
        <w:tc>
          <w:tcPr>
            <w:tcW w:w="2551" w:type="dxa"/>
            <w:vAlign w:val="center"/>
          </w:tcPr>
          <w:p>
            <w:pPr>
              <w:pStyle w:val="15"/>
            </w:pPr>
            <w:r>
              <w:t>8914.39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rPr>
                <w:rFonts w:hint="eastAsia"/>
              </w:rPr>
              <w:t>水利</w:t>
            </w:r>
          </w:p>
        </w:tc>
        <w:tc>
          <w:tcPr>
            <w:tcW w:w="2551" w:type="dxa"/>
            <w:vAlign w:val="center"/>
          </w:tcPr>
          <w:p>
            <w:pPr>
              <w:pStyle w:val="15"/>
            </w:pPr>
            <w:r>
              <w:t>10393.03</w:t>
            </w:r>
          </w:p>
        </w:tc>
        <w:tc>
          <w:tcPr>
            <w:tcW w:w="2551" w:type="dxa"/>
            <w:vAlign w:val="center"/>
          </w:tcPr>
          <w:p>
            <w:pPr>
              <w:pStyle w:val="15"/>
            </w:pPr>
            <w:r>
              <w:t>1478.64</w:t>
            </w:r>
          </w:p>
        </w:tc>
        <w:tc>
          <w:tcPr>
            <w:tcW w:w="2551" w:type="dxa"/>
            <w:vAlign w:val="center"/>
          </w:tcPr>
          <w:p>
            <w:pPr>
              <w:pStyle w:val="15"/>
            </w:pPr>
            <w:r>
              <w:t>8914.39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2130301</w:t>
            </w:r>
          </w:p>
        </w:tc>
        <w:tc>
          <w:tcPr>
            <w:tcW w:w="4535" w:type="dxa"/>
            <w:vAlign w:val="center"/>
          </w:tcPr>
          <w:p>
            <w:pPr>
              <w:pStyle w:val="16"/>
            </w:pPr>
            <w:r>
              <w:rPr>
                <w:rFonts w:hint="eastAsia"/>
              </w:rPr>
              <w:t>行政运行</w:t>
            </w:r>
          </w:p>
        </w:tc>
        <w:tc>
          <w:tcPr>
            <w:tcW w:w="2551" w:type="dxa"/>
            <w:vAlign w:val="center"/>
          </w:tcPr>
          <w:p>
            <w:pPr>
              <w:pStyle w:val="15"/>
            </w:pPr>
            <w:r>
              <w:t>1478.64</w:t>
            </w:r>
          </w:p>
        </w:tc>
        <w:tc>
          <w:tcPr>
            <w:tcW w:w="2551" w:type="dxa"/>
            <w:vAlign w:val="center"/>
          </w:tcPr>
          <w:p>
            <w:pPr>
              <w:pStyle w:val="15"/>
            </w:pPr>
            <w:r>
              <w:t>1478.64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2130302</w:t>
            </w:r>
          </w:p>
        </w:tc>
        <w:tc>
          <w:tcPr>
            <w:tcW w:w="4535" w:type="dxa"/>
            <w:vAlign w:val="center"/>
          </w:tcPr>
          <w:p>
            <w:pPr>
              <w:pStyle w:val="16"/>
            </w:pPr>
            <w:r>
              <w:rPr>
                <w:rFonts w:hint="eastAsia"/>
              </w:rPr>
              <w:t>一般行政管理事务</w:t>
            </w:r>
          </w:p>
        </w:tc>
        <w:tc>
          <w:tcPr>
            <w:tcW w:w="2551" w:type="dxa"/>
            <w:vAlign w:val="center"/>
          </w:tcPr>
          <w:p>
            <w:pPr>
              <w:pStyle w:val="15"/>
            </w:pPr>
            <w:r>
              <w:t>43.00</w:t>
            </w:r>
          </w:p>
        </w:tc>
        <w:tc>
          <w:tcPr>
            <w:tcW w:w="2551" w:type="dxa"/>
            <w:vAlign w:val="center"/>
          </w:tcPr>
          <w:p>
            <w:pPr>
              <w:pStyle w:val="15"/>
            </w:pPr>
          </w:p>
        </w:tc>
        <w:tc>
          <w:tcPr>
            <w:tcW w:w="2551" w:type="dxa"/>
            <w:vAlign w:val="center"/>
          </w:tcPr>
          <w:p>
            <w:pPr>
              <w:pStyle w:val="15"/>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2130304</w:t>
            </w:r>
          </w:p>
        </w:tc>
        <w:tc>
          <w:tcPr>
            <w:tcW w:w="4535" w:type="dxa"/>
            <w:vAlign w:val="center"/>
          </w:tcPr>
          <w:p>
            <w:pPr>
              <w:pStyle w:val="16"/>
            </w:pPr>
            <w:r>
              <w:rPr>
                <w:rFonts w:hint="eastAsia"/>
              </w:rPr>
              <w:t>水利行业业务管理</w:t>
            </w:r>
          </w:p>
        </w:tc>
        <w:tc>
          <w:tcPr>
            <w:tcW w:w="2551" w:type="dxa"/>
            <w:vAlign w:val="center"/>
          </w:tcPr>
          <w:p>
            <w:pPr>
              <w:pStyle w:val="15"/>
            </w:pPr>
            <w:r>
              <w:t>420.00</w:t>
            </w:r>
          </w:p>
        </w:tc>
        <w:tc>
          <w:tcPr>
            <w:tcW w:w="2551" w:type="dxa"/>
            <w:vAlign w:val="center"/>
          </w:tcPr>
          <w:p>
            <w:pPr>
              <w:pStyle w:val="15"/>
            </w:pPr>
          </w:p>
        </w:tc>
        <w:tc>
          <w:tcPr>
            <w:tcW w:w="2551" w:type="dxa"/>
            <w:vAlign w:val="center"/>
          </w:tcPr>
          <w:p>
            <w:pPr>
              <w:pStyle w:val="15"/>
            </w:pPr>
            <w:r>
              <w:t>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2130305</w:t>
            </w:r>
          </w:p>
        </w:tc>
        <w:tc>
          <w:tcPr>
            <w:tcW w:w="4535" w:type="dxa"/>
            <w:vAlign w:val="center"/>
          </w:tcPr>
          <w:p>
            <w:pPr>
              <w:pStyle w:val="16"/>
            </w:pPr>
            <w:r>
              <w:rPr>
                <w:rFonts w:hint="eastAsia"/>
              </w:rPr>
              <w:t>水利工程建设</w:t>
            </w:r>
          </w:p>
        </w:tc>
        <w:tc>
          <w:tcPr>
            <w:tcW w:w="2551" w:type="dxa"/>
            <w:vAlign w:val="center"/>
          </w:tcPr>
          <w:p>
            <w:pPr>
              <w:pStyle w:val="15"/>
            </w:pPr>
            <w:r>
              <w:t>7015.00</w:t>
            </w:r>
          </w:p>
        </w:tc>
        <w:tc>
          <w:tcPr>
            <w:tcW w:w="2551" w:type="dxa"/>
            <w:vAlign w:val="center"/>
          </w:tcPr>
          <w:p>
            <w:pPr>
              <w:pStyle w:val="15"/>
            </w:pPr>
          </w:p>
        </w:tc>
        <w:tc>
          <w:tcPr>
            <w:tcW w:w="2551" w:type="dxa"/>
            <w:vAlign w:val="center"/>
          </w:tcPr>
          <w:p>
            <w:pPr>
              <w:pStyle w:val="15"/>
            </w:pPr>
            <w:r>
              <w:t>7015.00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2130306</w:t>
            </w:r>
          </w:p>
        </w:tc>
        <w:tc>
          <w:tcPr>
            <w:tcW w:w="4535" w:type="dxa"/>
            <w:vAlign w:val="center"/>
          </w:tcPr>
          <w:p>
            <w:pPr>
              <w:pStyle w:val="16"/>
            </w:pPr>
            <w:r>
              <w:rPr>
                <w:rFonts w:hint="eastAsia"/>
              </w:rPr>
              <w:t>水利工程运行与维护</w:t>
            </w:r>
          </w:p>
        </w:tc>
        <w:tc>
          <w:tcPr>
            <w:tcW w:w="2551" w:type="dxa"/>
            <w:vAlign w:val="center"/>
          </w:tcPr>
          <w:p>
            <w:pPr>
              <w:pStyle w:val="15"/>
            </w:pPr>
            <w:r>
              <w:t>29.00</w:t>
            </w:r>
          </w:p>
        </w:tc>
        <w:tc>
          <w:tcPr>
            <w:tcW w:w="2551" w:type="dxa"/>
            <w:vAlign w:val="center"/>
          </w:tcPr>
          <w:p>
            <w:pPr>
              <w:pStyle w:val="15"/>
            </w:pPr>
          </w:p>
        </w:tc>
        <w:tc>
          <w:tcPr>
            <w:tcW w:w="2551" w:type="dxa"/>
            <w:vAlign w:val="center"/>
          </w:tcPr>
          <w:p>
            <w:pPr>
              <w:pStyle w:val="15"/>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2130311</w:t>
            </w:r>
          </w:p>
        </w:tc>
        <w:tc>
          <w:tcPr>
            <w:tcW w:w="4535" w:type="dxa"/>
            <w:vAlign w:val="center"/>
          </w:tcPr>
          <w:p>
            <w:pPr>
              <w:pStyle w:val="16"/>
            </w:pPr>
            <w:r>
              <w:rPr>
                <w:rFonts w:hint="eastAsia"/>
              </w:rPr>
              <w:t>水资源节约管理与保护</w:t>
            </w:r>
          </w:p>
        </w:tc>
        <w:tc>
          <w:tcPr>
            <w:tcW w:w="2551" w:type="dxa"/>
            <w:vAlign w:val="center"/>
          </w:tcPr>
          <w:p>
            <w:pPr>
              <w:pStyle w:val="15"/>
            </w:pPr>
            <w:r>
              <w:t>578.64</w:t>
            </w:r>
          </w:p>
        </w:tc>
        <w:tc>
          <w:tcPr>
            <w:tcW w:w="2551" w:type="dxa"/>
            <w:vAlign w:val="center"/>
          </w:tcPr>
          <w:p>
            <w:pPr>
              <w:pStyle w:val="15"/>
            </w:pPr>
          </w:p>
        </w:tc>
        <w:tc>
          <w:tcPr>
            <w:tcW w:w="2551" w:type="dxa"/>
            <w:vAlign w:val="center"/>
          </w:tcPr>
          <w:p>
            <w:pPr>
              <w:pStyle w:val="15"/>
            </w:pPr>
            <w:r>
              <w:t>578.64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2130314</w:t>
            </w:r>
          </w:p>
        </w:tc>
        <w:tc>
          <w:tcPr>
            <w:tcW w:w="4535" w:type="dxa"/>
            <w:vAlign w:val="center"/>
          </w:tcPr>
          <w:p>
            <w:pPr>
              <w:pStyle w:val="16"/>
            </w:pPr>
            <w:r>
              <w:rPr>
                <w:rFonts w:hint="eastAsia"/>
              </w:rPr>
              <w:t>防汛</w:t>
            </w:r>
          </w:p>
        </w:tc>
        <w:tc>
          <w:tcPr>
            <w:tcW w:w="2551" w:type="dxa"/>
            <w:vAlign w:val="center"/>
          </w:tcPr>
          <w:p>
            <w:pPr>
              <w:pStyle w:val="15"/>
            </w:pPr>
            <w:r>
              <w:t>784.55</w:t>
            </w:r>
          </w:p>
        </w:tc>
        <w:tc>
          <w:tcPr>
            <w:tcW w:w="2551" w:type="dxa"/>
            <w:vAlign w:val="center"/>
          </w:tcPr>
          <w:p>
            <w:pPr>
              <w:pStyle w:val="15"/>
            </w:pPr>
          </w:p>
        </w:tc>
        <w:tc>
          <w:tcPr>
            <w:tcW w:w="2551" w:type="dxa"/>
            <w:vAlign w:val="center"/>
          </w:tcPr>
          <w:p>
            <w:pPr>
              <w:pStyle w:val="15"/>
            </w:pPr>
            <w:r>
              <w:t>784.55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2130315</w:t>
            </w:r>
          </w:p>
        </w:tc>
        <w:tc>
          <w:tcPr>
            <w:tcW w:w="4535" w:type="dxa"/>
            <w:vAlign w:val="center"/>
          </w:tcPr>
          <w:p>
            <w:pPr>
              <w:pStyle w:val="16"/>
            </w:pPr>
            <w:r>
              <w:rPr>
                <w:rFonts w:hint="eastAsia"/>
              </w:rPr>
              <w:t>抗旱</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2130335</w:t>
            </w:r>
          </w:p>
        </w:tc>
        <w:tc>
          <w:tcPr>
            <w:tcW w:w="4535" w:type="dxa"/>
            <w:vAlign w:val="center"/>
          </w:tcPr>
          <w:p>
            <w:pPr>
              <w:pStyle w:val="16"/>
            </w:pPr>
            <w:r>
              <w:rPr>
                <w:rFonts w:hint="eastAsia"/>
              </w:rPr>
              <w:t>农村人畜饮水</w:t>
            </w:r>
          </w:p>
        </w:tc>
        <w:tc>
          <w:tcPr>
            <w:tcW w:w="2551" w:type="dxa"/>
            <w:vAlign w:val="center"/>
          </w:tcPr>
          <w:p>
            <w:pPr>
              <w:pStyle w:val="15"/>
            </w:pPr>
            <w:r>
              <w:t>4.01</w:t>
            </w:r>
          </w:p>
        </w:tc>
        <w:tc>
          <w:tcPr>
            <w:tcW w:w="2551" w:type="dxa"/>
            <w:vAlign w:val="center"/>
          </w:tcPr>
          <w:p>
            <w:pPr>
              <w:pStyle w:val="15"/>
            </w:pPr>
          </w:p>
        </w:tc>
        <w:tc>
          <w:tcPr>
            <w:tcW w:w="2551" w:type="dxa"/>
            <w:vAlign w:val="center"/>
          </w:tcPr>
          <w:p>
            <w:pPr>
              <w:pStyle w:val="15"/>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2130399</w:t>
            </w:r>
          </w:p>
        </w:tc>
        <w:tc>
          <w:tcPr>
            <w:tcW w:w="4535" w:type="dxa"/>
            <w:vAlign w:val="center"/>
          </w:tcPr>
          <w:p>
            <w:pPr>
              <w:pStyle w:val="16"/>
            </w:pPr>
            <w:r>
              <w:rPr>
                <w:rFonts w:hint="eastAsia"/>
              </w:rPr>
              <w:t>其他水利支出</w:t>
            </w:r>
          </w:p>
        </w:tc>
        <w:tc>
          <w:tcPr>
            <w:tcW w:w="2551" w:type="dxa"/>
            <w:vAlign w:val="center"/>
          </w:tcPr>
          <w:p>
            <w:pPr>
              <w:pStyle w:val="15"/>
            </w:pPr>
            <w:r>
              <w:t>10.19</w:t>
            </w:r>
          </w:p>
        </w:tc>
        <w:tc>
          <w:tcPr>
            <w:tcW w:w="2551" w:type="dxa"/>
            <w:vAlign w:val="center"/>
          </w:tcPr>
          <w:p>
            <w:pPr>
              <w:pStyle w:val="15"/>
            </w:pPr>
          </w:p>
        </w:tc>
        <w:tc>
          <w:tcPr>
            <w:tcW w:w="2551" w:type="dxa"/>
            <w:vAlign w:val="center"/>
          </w:tcPr>
          <w:p>
            <w:pPr>
              <w:pStyle w:val="15"/>
            </w:pPr>
            <w:r>
              <w:t>10.19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221</w:t>
            </w:r>
          </w:p>
        </w:tc>
        <w:tc>
          <w:tcPr>
            <w:tcW w:w="4535" w:type="dxa"/>
            <w:vAlign w:val="center"/>
          </w:tcPr>
          <w:p>
            <w:pPr>
              <w:pStyle w:val="16"/>
            </w:pPr>
            <w:r>
              <w:rPr>
                <w:rFonts w:hint="eastAsia"/>
              </w:rPr>
              <w:t>住房保障支出</w:t>
            </w:r>
          </w:p>
        </w:tc>
        <w:tc>
          <w:tcPr>
            <w:tcW w:w="2551" w:type="dxa"/>
            <w:vAlign w:val="center"/>
          </w:tcPr>
          <w:p>
            <w:pPr>
              <w:pStyle w:val="15"/>
            </w:pPr>
            <w:r>
              <w:t>35.80</w:t>
            </w:r>
          </w:p>
        </w:tc>
        <w:tc>
          <w:tcPr>
            <w:tcW w:w="2551" w:type="dxa"/>
            <w:vAlign w:val="center"/>
          </w:tcPr>
          <w:p>
            <w:pPr>
              <w:pStyle w:val="15"/>
            </w:pPr>
            <w:r>
              <w:t>35.80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22102</w:t>
            </w:r>
          </w:p>
        </w:tc>
        <w:tc>
          <w:tcPr>
            <w:tcW w:w="4535" w:type="dxa"/>
            <w:vAlign w:val="center"/>
          </w:tcPr>
          <w:p>
            <w:pPr>
              <w:pStyle w:val="16"/>
            </w:pPr>
            <w:r>
              <w:rPr>
                <w:rFonts w:hint="eastAsia"/>
              </w:rPr>
              <w:t>住房改革支出</w:t>
            </w:r>
          </w:p>
        </w:tc>
        <w:tc>
          <w:tcPr>
            <w:tcW w:w="2551" w:type="dxa"/>
            <w:vAlign w:val="center"/>
          </w:tcPr>
          <w:p>
            <w:pPr>
              <w:pStyle w:val="15"/>
            </w:pPr>
            <w:r>
              <w:t>35.80</w:t>
            </w:r>
          </w:p>
        </w:tc>
        <w:tc>
          <w:tcPr>
            <w:tcW w:w="2551" w:type="dxa"/>
            <w:vAlign w:val="center"/>
          </w:tcPr>
          <w:p>
            <w:pPr>
              <w:pStyle w:val="15"/>
            </w:pPr>
            <w:r>
              <w:t>35.80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2210201</w:t>
            </w:r>
          </w:p>
        </w:tc>
        <w:tc>
          <w:tcPr>
            <w:tcW w:w="4535" w:type="dxa"/>
            <w:vAlign w:val="center"/>
          </w:tcPr>
          <w:p>
            <w:pPr>
              <w:pStyle w:val="16"/>
            </w:pPr>
            <w:r>
              <w:rPr>
                <w:rFonts w:hint="eastAsia"/>
              </w:rPr>
              <w:t>住房公积金</w:t>
            </w:r>
          </w:p>
        </w:tc>
        <w:tc>
          <w:tcPr>
            <w:tcW w:w="2551" w:type="dxa"/>
            <w:vAlign w:val="center"/>
          </w:tcPr>
          <w:p>
            <w:pPr>
              <w:pStyle w:val="15"/>
            </w:pPr>
            <w:r>
              <w:t>35.80</w:t>
            </w:r>
          </w:p>
        </w:tc>
        <w:tc>
          <w:tcPr>
            <w:tcW w:w="2551" w:type="dxa"/>
            <w:vAlign w:val="center"/>
          </w:tcPr>
          <w:p>
            <w:pPr>
              <w:pStyle w:val="15"/>
            </w:pPr>
            <w:r>
              <w:t>35.80</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支出部门经济分类科目</w:t>
            </w:r>
          </w:p>
        </w:tc>
        <w:tc>
          <w:tcPr>
            <w:tcW w:w="7654" w:type="dxa"/>
            <w:gridSpan w:val="3"/>
            <w:vAlign w:val="center"/>
          </w:tcPr>
          <w:p>
            <w:pPr>
              <w:pStyle w:val="14"/>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Align w:val="center"/>
          </w:tcPr>
          <w:p>
            <w:pPr>
              <w:pStyle w:val="14"/>
            </w:pPr>
            <w:r>
              <w:rPr>
                <w:rFonts w:hint="eastAsia"/>
              </w:rPr>
              <w:t>合计</w:t>
            </w:r>
          </w:p>
        </w:tc>
        <w:tc>
          <w:tcPr>
            <w:tcW w:w="2551" w:type="dxa"/>
            <w:vAlign w:val="center"/>
          </w:tcPr>
          <w:p>
            <w:pPr>
              <w:pStyle w:val="14"/>
            </w:pPr>
            <w:r>
              <w:rPr>
                <w:rFonts w:hint="eastAsia"/>
              </w:rPr>
              <w:t>人员经费</w:t>
            </w:r>
          </w:p>
        </w:tc>
        <w:tc>
          <w:tcPr>
            <w:tcW w:w="2552" w:type="dxa"/>
            <w:vAlign w:val="center"/>
          </w:tcPr>
          <w:p>
            <w:pPr>
              <w:pStyle w:val="14"/>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2598.84</w:t>
            </w:r>
          </w:p>
        </w:tc>
        <w:tc>
          <w:tcPr>
            <w:tcW w:w="2551" w:type="dxa"/>
            <w:vAlign w:val="center"/>
          </w:tcPr>
          <w:p>
            <w:pPr>
              <w:pStyle w:val="19"/>
            </w:pPr>
            <w:r>
              <w:t>2499.16</w:t>
            </w:r>
          </w:p>
        </w:tc>
        <w:tc>
          <w:tcPr>
            <w:tcW w:w="2552" w:type="dxa"/>
            <w:vAlign w:val="center"/>
          </w:tcPr>
          <w:p>
            <w:pPr>
              <w:pStyle w:val="19"/>
            </w:pPr>
            <w:r>
              <w:t>99.68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rPr>
                <w:rFonts w:hint="eastAsia"/>
              </w:rPr>
              <w:t>工资福利支出</w:t>
            </w:r>
          </w:p>
        </w:tc>
        <w:tc>
          <w:tcPr>
            <w:tcW w:w="2551" w:type="dxa"/>
            <w:vAlign w:val="center"/>
          </w:tcPr>
          <w:p>
            <w:pPr>
              <w:pStyle w:val="15"/>
            </w:pPr>
            <w:r>
              <w:t>1447.48</w:t>
            </w:r>
          </w:p>
        </w:tc>
        <w:tc>
          <w:tcPr>
            <w:tcW w:w="2551" w:type="dxa"/>
            <w:vAlign w:val="center"/>
          </w:tcPr>
          <w:p>
            <w:pPr>
              <w:pStyle w:val="15"/>
            </w:pPr>
            <w:r>
              <w:t>1447.48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rPr>
                <w:rFonts w:hint="eastAsia"/>
              </w:rPr>
              <w:t>基本工资</w:t>
            </w:r>
          </w:p>
        </w:tc>
        <w:tc>
          <w:tcPr>
            <w:tcW w:w="2551" w:type="dxa"/>
            <w:vAlign w:val="center"/>
          </w:tcPr>
          <w:p>
            <w:pPr>
              <w:pStyle w:val="15"/>
            </w:pPr>
            <w:r>
              <w:t>609.21</w:t>
            </w:r>
          </w:p>
        </w:tc>
        <w:tc>
          <w:tcPr>
            <w:tcW w:w="2551" w:type="dxa"/>
            <w:vAlign w:val="center"/>
          </w:tcPr>
          <w:p>
            <w:pPr>
              <w:pStyle w:val="15"/>
            </w:pPr>
            <w:r>
              <w:t>609.21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rPr>
                <w:rFonts w:hint="eastAsia"/>
              </w:rPr>
              <w:t>津贴补贴</w:t>
            </w:r>
          </w:p>
        </w:tc>
        <w:tc>
          <w:tcPr>
            <w:tcW w:w="2551" w:type="dxa"/>
            <w:vAlign w:val="center"/>
          </w:tcPr>
          <w:p>
            <w:pPr>
              <w:pStyle w:val="15"/>
            </w:pPr>
            <w:r>
              <w:t>100.04</w:t>
            </w:r>
          </w:p>
        </w:tc>
        <w:tc>
          <w:tcPr>
            <w:tcW w:w="2551" w:type="dxa"/>
            <w:vAlign w:val="center"/>
          </w:tcPr>
          <w:p>
            <w:pPr>
              <w:pStyle w:val="15"/>
            </w:pPr>
            <w:r>
              <w:t>100.04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rPr>
                <w:rFonts w:hint="eastAsia"/>
              </w:rPr>
              <w:t>奖金</w:t>
            </w:r>
          </w:p>
        </w:tc>
        <w:tc>
          <w:tcPr>
            <w:tcW w:w="2551" w:type="dxa"/>
            <w:vAlign w:val="center"/>
          </w:tcPr>
          <w:p>
            <w:pPr>
              <w:pStyle w:val="15"/>
            </w:pPr>
            <w:r>
              <w:t>44.65</w:t>
            </w:r>
          </w:p>
        </w:tc>
        <w:tc>
          <w:tcPr>
            <w:tcW w:w="2551" w:type="dxa"/>
            <w:vAlign w:val="center"/>
          </w:tcPr>
          <w:p>
            <w:pPr>
              <w:pStyle w:val="15"/>
            </w:pPr>
            <w:r>
              <w:t>44.65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rPr>
                <w:rFonts w:hint="eastAsia"/>
              </w:rPr>
              <w:t>绩效工资</w:t>
            </w:r>
          </w:p>
        </w:tc>
        <w:tc>
          <w:tcPr>
            <w:tcW w:w="2551" w:type="dxa"/>
            <w:vAlign w:val="center"/>
          </w:tcPr>
          <w:p>
            <w:pPr>
              <w:pStyle w:val="15"/>
            </w:pPr>
            <w:r>
              <w:t>100.11</w:t>
            </w:r>
          </w:p>
        </w:tc>
        <w:tc>
          <w:tcPr>
            <w:tcW w:w="2551" w:type="dxa"/>
            <w:vAlign w:val="center"/>
          </w:tcPr>
          <w:p>
            <w:pPr>
              <w:pStyle w:val="15"/>
            </w:pPr>
            <w:r>
              <w:t>100.11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rPr>
                <w:rFonts w:hint="eastAsia"/>
              </w:rPr>
              <w:t>机关事业单位基本养老保险缴费</w:t>
            </w:r>
          </w:p>
        </w:tc>
        <w:tc>
          <w:tcPr>
            <w:tcW w:w="2551" w:type="dxa"/>
            <w:vAlign w:val="center"/>
          </w:tcPr>
          <w:p>
            <w:pPr>
              <w:pStyle w:val="15"/>
            </w:pPr>
            <w:r>
              <w:t>47.74</w:t>
            </w:r>
          </w:p>
        </w:tc>
        <w:tc>
          <w:tcPr>
            <w:tcW w:w="2551" w:type="dxa"/>
            <w:vAlign w:val="center"/>
          </w:tcPr>
          <w:p>
            <w:pPr>
              <w:pStyle w:val="15"/>
            </w:pPr>
            <w:r>
              <w:t>47.74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rPr>
                <w:rFonts w:hint="eastAsia"/>
              </w:rPr>
              <w:t>职业年金缴费</w:t>
            </w:r>
          </w:p>
        </w:tc>
        <w:tc>
          <w:tcPr>
            <w:tcW w:w="2551" w:type="dxa"/>
            <w:vAlign w:val="center"/>
          </w:tcPr>
          <w:p>
            <w:pPr>
              <w:pStyle w:val="15"/>
            </w:pPr>
            <w:r>
              <w:t>11.90</w:t>
            </w:r>
          </w:p>
        </w:tc>
        <w:tc>
          <w:tcPr>
            <w:tcW w:w="2551" w:type="dxa"/>
            <w:vAlign w:val="center"/>
          </w:tcPr>
          <w:p>
            <w:pPr>
              <w:pStyle w:val="15"/>
            </w:pPr>
            <w:r>
              <w:t>11.90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rPr>
                <w:rFonts w:hint="eastAsia"/>
              </w:rPr>
              <w:t>城镇职工基本医疗保险缴费</w:t>
            </w:r>
          </w:p>
        </w:tc>
        <w:tc>
          <w:tcPr>
            <w:tcW w:w="2551" w:type="dxa"/>
            <w:vAlign w:val="center"/>
          </w:tcPr>
          <w:p>
            <w:pPr>
              <w:pStyle w:val="15"/>
            </w:pPr>
            <w:r>
              <w:t>18.55</w:t>
            </w:r>
          </w:p>
        </w:tc>
        <w:tc>
          <w:tcPr>
            <w:tcW w:w="2551" w:type="dxa"/>
            <w:vAlign w:val="center"/>
          </w:tcPr>
          <w:p>
            <w:pPr>
              <w:pStyle w:val="15"/>
            </w:pPr>
            <w:r>
              <w:t>18.55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rPr>
                <w:rFonts w:hint="eastAsia"/>
              </w:rPr>
              <w:t>其他社会保障缴费</w:t>
            </w:r>
          </w:p>
        </w:tc>
        <w:tc>
          <w:tcPr>
            <w:tcW w:w="2551" w:type="dxa"/>
            <w:vAlign w:val="center"/>
          </w:tcPr>
          <w:p>
            <w:pPr>
              <w:pStyle w:val="15"/>
            </w:pPr>
            <w:r>
              <w:t>219.40</w:t>
            </w:r>
          </w:p>
        </w:tc>
        <w:tc>
          <w:tcPr>
            <w:tcW w:w="2551" w:type="dxa"/>
            <w:vAlign w:val="center"/>
          </w:tcPr>
          <w:p>
            <w:pPr>
              <w:pStyle w:val="15"/>
            </w:pPr>
            <w:r>
              <w:t>219.40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rPr>
                <w:rFonts w:hint="eastAsia"/>
              </w:rPr>
              <w:t>住房公积金</w:t>
            </w:r>
          </w:p>
        </w:tc>
        <w:tc>
          <w:tcPr>
            <w:tcW w:w="2551" w:type="dxa"/>
            <w:vAlign w:val="center"/>
          </w:tcPr>
          <w:p>
            <w:pPr>
              <w:pStyle w:val="15"/>
            </w:pPr>
            <w:r>
              <w:t>35.80</w:t>
            </w:r>
          </w:p>
        </w:tc>
        <w:tc>
          <w:tcPr>
            <w:tcW w:w="2551" w:type="dxa"/>
            <w:vAlign w:val="center"/>
          </w:tcPr>
          <w:p>
            <w:pPr>
              <w:pStyle w:val="15"/>
            </w:pPr>
            <w:r>
              <w:t>35.80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rPr>
                <w:rFonts w:hint="eastAsia"/>
              </w:rPr>
              <w:t>其他工资福利支出</w:t>
            </w:r>
          </w:p>
        </w:tc>
        <w:tc>
          <w:tcPr>
            <w:tcW w:w="2551" w:type="dxa"/>
            <w:vAlign w:val="center"/>
          </w:tcPr>
          <w:p>
            <w:pPr>
              <w:pStyle w:val="15"/>
            </w:pPr>
            <w:r>
              <w:t>260.08</w:t>
            </w:r>
          </w:p>
        </w:tc>
        <w:tc>
          <w:tcPr>
            <w:tcW w:w="2551" w:type="dxa"/>
            <w:vAlign w:val="center"/>
          </w:tcPr>
          <w:p>
            <w:pPr>
              <w:pStyle w:val="15"/>
            </w:pPr>
            <w:r>
              <w:t>260.08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rPr>
                <w:rFonts w:hint="eastAsia"/>
              </w:rPr>
              <w:t>商品和服务支出</w:t>
            </w:r>
          </w:p>
        </w:tc>
        <w:tc>
          <w:tcPr>
            <w:tcW w:w="2551" w:type="dxa"/>
            <w:vAlign w:val="center"/>
          </w:tcPr>
          <w:p>
            <w:pPr>
              <w:pStyle w:val="15"/>
            </w:pPr>
            <w:r>
              <w:t>99.68</w:t>
            </w:r>
          </w:p>
        </w:tc>
        <w:tc>
          <w:tcPr>
            <w:tcW w:w="2551" w:type="dxa"/>
            <w:vAlign w:val="center"/>
          </w:tcPr>
          <w:p>
            <w:pPr>
              <w:pStyle w:val="15"/>
            </w:pPr>
          </w:p>
        </w:tc>
        <w:tc>
          <w:tcPr>
            <w:tcW w:w="2552" w:type="dxa"/>
            <w:vAlign w:val="center"/>
          </w:tcPr>
          <w:p>
            <w:pPr>
              <w:pStyle w:val="15"/>
            </w:pPr>
            <w:r>
              <w:t>99.68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rPr>
                <w:rFonts w:hint="eastAsia"/>
              </w:rPr>
              <w:t>办公费</w:t>
            </w:r>
          </w:p>
        </w:tc>
        <w:tc>
          <w:tcPr>
            <w:tcW w:w="2551" w:type="dxa"/>
            <w:vAlign w:val="center"/>
          </w:tcPr>
          <w:p>
            <w:pPr>
              <w:pStyle w:val="15"/>
            </w:pPr>
            <w:r>
              <w:t>2.23</w:t>
            </w:r>
          </w:p>
        </w:tc>
        <w:tc>
          <w:tcPr>
            <w:tcW w:w="2551" w:type="dxa"/>
            <w:vAlign w:val="center"/>
          </w:tcPr>
          <w:p>
            <w:pPr>
              <w:pStyle w:val="15"/>
            </w:pPr>
          </w:p>
        </w:tc>
        <w:tc>
          <w:tcPr>
            <w:tcW w:w="2552" w:type="dxa"/>
            <w:vAlign w:val="center"/>
          </w:tcPr>
          <w:p>
            <w:pPr>
              <w:pStyle w:val="15"/>
            </w:pPr>
            <w: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rPr>
                <w:rFonts w:hint="eastAsia"/>
              </w:rPr>
              <w:t>印刷费</w:t>
            </w:r>
          </w:p>
        </w:tc>
        <w:tc>
          <w:tcPr>
            <w:tcW w:w="2551" w:type="dxa"/>
            <w:vAlign w:val="center"/>
          </w:tcPr>
          <w:p>
            <w:pPr>
              <w:pStyle w:val="15"/>
            </w:pPr>
            <w:r>
              <w:t>0.32</w:t>
            </w:r>
          </w:p>
        </w:tc>
        <w:tc>
          <w:tcPr>
            <w:tcW w:w="2551" w:type="dxa"/>
            <w:vAlign w:val="center"/>
          </w:tcPr>
          <w:p>
            <w:pPr>
              <w:pStyle w:val="15"/>
            </w:pPr>
          </w:p>
        </w:tc>
        <w:tc>
          <w:tcPr>
            <w:tcW w:w="2552" w:type="dxa"/>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rPr>
                <w:rFonts w:hint="eastAsia"/>
              </w:rPr>
              <w:t>水费</w:t>
            </w:r>
          </w:p>
        </w:tc>
        <w:tc>
          <w:tcPr>
            <w:tcW w:w="2551" w:type="dxa"/>
            <w:vAlign w:val="center"/>
          </w:tcPr>
          <w:p>
            <w:pPr>
              <w:pStyle w:val="15"/>
            </w:pPr>
            <w:r>
              <w:t>0.96</w:t>
            </w:r>
          </w:p>
        </w:tc>
        <w:tc>
          <w:tcPr>
            <w:tcW w:w="2551" w:type="dxa"/>
            <w:vAlign w:val="center"/>
          </w:tcPr>
          <w:p>
            <w:pPr>
              <w:pStyle w:val="15"/>
            </w:pPr>
          </w:p>
        </w:tc>
        <w:tc>
          <w:tcPr>
            <w:tcW w:w="2552"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rPr>
                <w:rFonts w:hint="eastAsia"/>
              </w:rPr>
              <w:t>电费</w:t>
            </w:r>
          </w:p>
        </w:tc>
        <w:tc>
          <w:tcPr>
            <w:tcW w:w="2551" w:type="dxa"/>
            <w:vAlign w:val="center"/>
          </w:tcPr>
          <w:p>
            <w:pPr>
              <w:pStyle w:val="15"/>
            </w:pPr>
            <w:r>
              <w:t>2.56</w:t>
            </w:r>
          </w:p>
        </w:tc>
        <w:tc>
          <w:tcPr>
            <w:tcW w:w="2551" w:type="dxa"/>
            <w:vAlign w:val="center"/>
          </w:tcPr>
          <w:p>
            <w:pPr>
              <w:pStyle w:val="15"/>
            </w:pPr>
          </w:p>
        </w:tc>
        <w:tc>
          <w:tcPr>
            <w:tcW w:w="2552" w:type="dxa"/>
            <w:vAlign w:val="center"/>
          </w:tcPr>
          <w:p>
            <w:pPr>
              <w:pStyle w:val="15"/>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rPr>
                <w:rFonts w:hint="eastAsia"/>
              </w:rPr>
              <w:t>邮电费</w:t>
            </w:r>
          </w:p>
        </w:tc>
        <w:tc>
          <w:tcPr>
            <w:tcW w:w="2551" w:type="dxa"/>
            <w:vAlign w:val="center"/>
          </w:tcPr>
          <w:p>
            <w:pPr>
              <w:pStyle w:val="15"/>
            </w:pPr>
            <w:r>
              <w:t>22.34</w:t>
            </w:r>
          </w:p>
        </w:tc>
        <w:tc>
          <w:tcPr>
            <w:tcW w:w="2551" w:type="dxa"/>
            <w:vAlign w:val="center"/>
          </w:tcPr>
          <w:p>
            <w:pPr>
              <w:pStyle w:val="15"/>
            </w:pPr>
          </w:p>
        </w:tc>
        <w:tc>
          <w:tcPr>
            <w:tcW w:w="2552" w:type="dxa"/>
            <w:vAlign w:val="center"/>
          </w:tcPr>
          <w:p>
            <w:pPr>
              <w:pStyle w:val="15"/>
            </w:pPr>
            <w:r>
              <w:t>22.34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rPr>
                <w:rFonts w:hint="eastAsia"/>
              </w:rPr>
              <w:t>取暖费</w:t>
            </w:r>
          </w:p>
        </w:tc>
        <w:tc>
          <w:tcPr>
            <w:tcW w:w="2551" w:type="dxa"/>
            <w:vAlign w:val="center"/>
          </w:tcPr>
          <w:p>
            <w:pPr>
              <w:pStyle w:val="15"/>
            </w:pPr>
            <w:r>
              <w:t>2.60</w:t>
            </w:r>
          </w:p>
        </w:tc>
        <w:tc>
          <w:tcPr>
            <w:tcW w:w="2551" w:type="dxa"/>
            <w:vAlign w:val="center"/>
          </w:tcPr>
          <w:p>
            <w:pPr>
              <w:pStyle w:val="15"/>
            </w:pPr>
          </w:p>
        </w:tc>
        <w:tc>
          <w:tcPr>
            <w:tcW w:w="2552"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rPr>
                <w:rFonts w:hint="eastAsia"/>
              </w:rPr>
              <w:t>物业管理费</w:t>
            </w:r>
          </w:p>
        </w:tc>
        <w:tc>
          <w:tcPr>
            <w:tcW w:w="2551" w:type="dxa"/>
            <w:vAlign w:val="center"/>
          </w:tcPr>
          <w:p>
            <w:pPr>
              <w:pStyle w:val="15"/>
            </w:pPr>
            <w:r>
              <w:t>3.20</w:t>
            </w:r>
          </w:p>
        </w:tc>
        <w:tc>
          <w:tcPr>
            <w:tcW w:w="2551" w:type="dxa"/>
            <w:vAlign w:val="center"/>
          </w:tcPr>
          <w:p>
            <w:pPr>
              <w:pStyle w:val="15"/>
            </w:pPr>
          </w:p>
        </w:tc>
        <w:tc>
          <w:tcPr>
            <w:tcW w:w="2552"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rPr>
                <w:rFonts w:hint="eastAsia"/>
              </w:rPr>
              <w:t>差旅费</w:t>
            </w:r>
          </w:p>
        </w:tc>
        <w:tc>
          <w:tcPr>
            <w:tcW w:w="2551" w:type="dxa"/>
            <w:vAlign w:val="center"/>
          </w:tcPr>
          <w:p>
            <w:pPr>
              <w:pStyle w:val="15"/>
            </w:pPr>
            <w:r>
              <w:t>1.59</w:t>
            </w:r>
          </w:p>
        </w:tc>
        <w:tc>
          <w:tcPr>
            <w:tcW w:w="2551" w:type="dxa"/>
            <w:vAlign w:val="center"/>
          </w:tcPr>
          <w:p>
            <w:pPr>
              <w:pStyle w:val="15"/>
            </w:pPr>
          </w:p>
        </w:tc>
        <w:tc>
          <w:tcPr>
            <w:tcW w:w="2552" w:type="dxa"/>
            <w:vAlign w:val="center"/>
          </w:tcPr>
          <w:p>
            <w:pPr>
              <w:pStyle w:val="15"/>
            </w:pPr>
            <w:r>
              <w:t>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rPr>
                <w:rFonts w:hint="eastAsia"/>
              </w:rPr>
              <w:t>维修</w:t>
            </w:r>
            <w:r>
              <w:t>(</w:t>
            </w:r>
            <w:r>
              <w:rPr>
                <w:rFonts w:hint="eastAsia"/>
              </w:rPr>
              <w:t>护</w:t>
            </w:r>
            <w:r>
              <w:t>)</w:t>
            </w:r>
            <w:r>
              <w:rPr>
                <w:rFonts w:hint="eastAsia"/>
              </w:rPr>
              <w:t>费</w:t>
            </w:r>
          </w:p>
        </w:tc>
        <w:tc>
          <w:tcPr>
            <w:tcW w:w="2551" w:type="dxa"/>
            <w:vAlign w:val="center"/>
          </w:tcPr>
          <w:p>
            <w:pPr>
              <w:pStyle w:val="15"/>
            </w:pPr>
            <w:r>
              <w:t>0.96</w:t>
            </w:r>
          </w:p>
        </w:tc>
        <w:tc>
          <w:tcPr>
            <w:tcW w:w="2551" w:type="dxa"/>
            <w:vAlign w:val="center"/>
          </w:tcPr>
          <w:p>
            <w:pPr>
              <w:pStyle w:val="15"/>
            </w:pPr>
          </w:p>
        </w:tc>
        <w:tc>
          <w:tcPr>
            <w:tcW w:w="2552"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30214</w:t>
            </w:r>
          </w:p>
        </w:tc>
        <w:tc>
          <w:tcPr>
            <w:tcW w:w="4535" w:type="dxa"/>
            <w:vAlign w:val="center"/>
          </w:tcPr>
          <w:p>
            <w:pPr>
              <w:pStyle w:val="16"/>
            </w:pPr>
            <w:r>
              <w:rPr>
                <w:rFonts w:hint="eastAsia"/>
              </w:rPr>
              <w:t>租赁费</w:t>
            </w:r>
          </w:p>
        </w:tc>
        <w:tc>
          <w:tcPr>
            <w:tcW w:w="2551" w:type="dxa"/>
            <w:vAlign w:val="center"/>
          </w:tcPr>
          <w:p>
            <w:pPr>
              <w:pStyle w:val="15"/>
            </w:pPr>
            <w:r>
              <w:t>29.32</w:t>
            </w:r>
          </w:p>
        </w:tc>
        <w:tc>
          <w:tcPr>
            <w:tcW w:w="2551" w:type="dxa"/>
            <w:vAlign w:val="center"/>
          </w:tcPr>
          <w:p>
            <w:pPr>
              <w:pStyle w:val="15"/>
            </w:pPr>
          </w:p>
        </w:tc>
        <w:tc>
          <w:tcPr>
            <w:tcW w:w="2552" w:type="dxa"/>
            <w:vAlign w:val="center"/>
          </w:tcPr>
          <w:p>
            <w:pPr>
              <w:pStyle w:val="15"/>
            </w:pPr>
            <w:r>
              <w:t>29.32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30216</w:t>
            </w:r>
          </w:p>
        </w:tc>
        <w:tc>
          <w:tcPr>
            <w:tcW w:w="4535" w:type="dxa"/>
            <w:vAlign w:val="center"/>
          </w:tcPr>
          <w:p>
            <w:pPr>
              <w:pStyle w:val="16"/>
            </w:pPr>
            <w:r>
              <w:rPr>
                <w:rFonts w:hint="eastAsia"/>
              </w:rPr>
              <w:t>培训费</w:t>
            </w:r>
          </w:p>
        </w:tc>
        <w:tc>
          <w:tcPr>
            <w:tcW w:w="2551" w:type="dxa"/>
            <w:vAlign w:val="center"/>
          </w:tcPr>
          <w:p>
            <w:pPr>
              <w:pStyle w:val="15"/>
            </w:pPr>
            <w:r>
              <w:t>2.39</w:t>
            </w:r>
          </w:p>
        </w:tc>
        <w:tc>
          <w:tcPr>
            <w:tcW w:w="2551" w:type="dxa"/>
            <w:vAlign w:val="center"/>
          </w:tcPr>
          <w:p>
            <w:pPr>
              <w:pStyle w:val="15"/>
            </w:pPr>
          </w:p>
        </w:tc>
        <w:tc>
          <w:tcPr>
            <w:tcW w:w="2552" w:type="dxa"/>
            <w:vAlign w:val="center"/>
          </w:tcPr>
          <w:p>
            <w:pPr>
              <w:pStyle w:val="15"/>
            </w:pPr>
            <w: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30217</w:t>
            </w:r>
          </w:p>
        </w:tc>
        <w:tc>
          <w:tcPr>
            <w:tcW w:w="4535" w:type="dxa"/>
            <w:vAlign w:val="center"/>
          </w:tcPr>
          <w:p>
            <w:pPr>
              <w:pStyle w:val="16"/>
            </w:pPr>
            <w:r>
              <w:rPr>
                <w:rFonts w:hint="eastAsia"/>
              </w:rPr>
              <w:t>公务接待费</w:t>
            </w:r>
          </w:p>
        </w:tc>
        <w:tc>
          <w:tcPr>
            <w:tcW w:w="2551" w:type="dxa"/>
            <w:vAlign w:val="center"/>
          </w:tcPr>
          <w:p>
            <w:pPr>
              <w:pStyle w:val="15"/>
            </w:pPr>
            <w:r>
              <w:t>0.48</w:t>
            </w:r>
          </w:p>
        </w:tc>
        <w:tc>
          <w:tcPr>
            <w:tcW w:w="2551" w:type="dxa"/>
            <w:vAlign w:val="center"/>
          </w:tcPr>
          <w:p>
            <w:pPr>
              <w:pStyle w:val="15"/>
            </w:pPr>
          </w:p>
        </w:tc>
        <w:tc>
          <w:tcPr>
            <w:tcW w:w="2552" w:type="dxa"/>
            <w:vAlign w:val="center"/>
          </w:tcPr>
          <w:p>
            <w:pPr>
              <w:pStyle w:val="15"/>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30228</w:t>
            </w:r>
          </w:p>
        </w:tc>
        <w:tc>
          <w:tcPr>
            <w:tcW w:w="4535" w:type="dxa"/>
            <w:vAlign w:val="center"/>
          </w:tcPr>
          <w:p>
            <w:pPr>
              <w:pStyle w:val="16"/>
            </w:pPr>
            <w:r>
              <w:rPr>
                <w:rFonts w:hint="eastAsia"/>
              </w:rPr>
              <w:t>工会经费</w:t>
            </w:r>
          </w:p>
        </w:tc>
        <w:tc>
          <w:tcPr>
            <w:tcW w:w="2551" w:type="dxa"/>
            <w:vAlign w:val="center"/>
          </w:tcPr>
          <w:p>
            <w:pPr>
              <w:pStyle w:val="15"/>
            </w:pPr>
            <w:r>
              <w:t>5.79</w:t>
            </w:r>
          </w:p>
        </w:tc>
        <w:tc>
          <w:tcPr>
            <w:tcW w:w="2551" w:type="dxa"/>
            <w:vAlign w:val="center"/>
          </w:tcPr>
          <w:p>
            <w:pPr>
              <w:pStyle w:val="15"/>
            </w:pPr>
          </w:p>
        </w:tc>
        <w:tc>
          <w:tcPr>
            <w:tcW w:w="2552" w:type="dxa"/>
            <w:vAlign w:val="center"/>
          </w:tcPr>
          <w:p>
            <w:pPr>
              <w:pStyle w:val="15"/>
            </w:pPr>
            <w: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rPr>
                <w:rFonts w:hint="eastAsia"/>
              </w:rPr>
              <w:t>福利费</w:t>
            </w:r>
          </w:p>
        </w:tc>
        <w:tc>
          <w:tcPr>
            <w:tcW w:w="2551" w:type="dxa"/>
            <w:vAlign w:val="center"/>
          </w:tcPr>
          <w:p>
            <w:pPr>
              <w:pStyle w:val="15"/>
            </w:pPr>
            <w:r>
              <w:t>3.89</w:t>
            </w:r>
          </w:p>
        </w:tc>
        <w:tc>
          <w:tcPr>
            <w:tcW w:w="2551" w:type="dxa"/>
            <w:vAlign w:val="center"/>
          </w:tcPr>
          <w:p>
            <w:pPr>
              <w:pStyle w:val="15"/>
            </w:pPr>
          </w:p>
        </w:tc>
        <w:tc>
          <w:tcPr>
            <w:tcW w:w="2552" w:type="dxa"/>
            <w:vAlign w:val="center"/>
          </w:tcPr>
          <w:p>
            <w:pPr>
              <w:pStyle w:val="15"/>
            </w:pPr>
            <w:r>
              <w:t>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30231</w:t>
            </w:r>
          </w:p>
        </w:tc>
        <w:tc>
          <w:tcPr>
            <w:tcW w:w="4535" w:type="dxa"/>
            <w:vAlign w:val="center"/>
          </w:tcPr>
          <w:p>
            <w:pPr>
              <w:pStyle w:val="16"/>
            </w:pPr>
            <w:r>
              <w:rPr>
                <w:rFonts w:hint="eastAsia"/>
              </w:rPr>
              <w:t>公务用车运行维护费</w:t>
            </w:r>
          </w:p>
        </w:tc>
        <w:tc>
          <w:tcPr>
            <w:tcW w:w="2551" w:type="dxa"/>
            <w:vAlign w:val="center"/>
          </w:tcPr>
          <w:p>
            <w:pPr>
              <w:pStyle w:val="15"/>
            </w:pPr>
            <w:r>
              <w:t>7.13</w:t>
            </w:r>
          </w:p>
        </w:tc>
        <w:tc>
          <w:tcPr>
            <w:tcW w:w="2551" w:type="dxa"/>
            <w:vAlign w:val="center"/>
          </w:tcPr>
          <w:p>
            <w:pPr>
              <w:pStyle w:val="15"/>
            </w:pPr>
          </w:p>
        </w:tc>
        <w:tc>
          <w:tcPr>
            <w:tcW w:w="2552" w:type="dxa"/>
            <w:vAlign w:val="center"/>
          </w:tcPr>
          <w:p>
            <w:pPr>
              <w:pStyle w:val="15"/>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30239</w:t>
            </w:r>
          </w:p>
        </w:tc>
        <w:tc>
          <w:tcPr>
            <w:tcW w:w="4535" w:type="dxa"/>
            <w:vAlign w:val="center"/>
          </w:tcPr>
          <w:p>
            <w:pPr>
              <w:pStyle w:val="16"/>
            </w:pPr>
            <w:r>
              <w:rPr>
                <w:rFonts w:hint="eastAsia"/>
              </w:rPr>
              <w:t>其他交通费用</w:t>
            </w:r>
          </w:p>
        </w:tc>
        <w:tc>
          <w:tcPr>
            <w:tcW w:w="2551" w:type="dxa"/>
            <w:vAlign w:val="center"/>
          </w:tcPr>
          <w:p>
            <w:pPr>
              <w:pStyle w:val="15"/>
            </w:pPr>
            <w:r>
              <w:t>13.92</w:t>
            </w:r>
          </w:p>
        </w:tc>
        <w:tc>
          <w:tcPr>
            <w:tcW w:w="2551" w:type="dxa"/>
            <w:vAlign w:val="center"/>
          </w:tcPr>
          <w:p>
            <w:pPr>
              <w:pStyle w:val="15"/>
            </w:pPr>
          </w:p>
        </w:tc>
        <w:tc>
          <w:tcPr>
            <w:tcW w:w="2552" w:type="dxa"/>
            <w:vAlign w:val="center"/>
          </w:tcPr>
          <w:p>
            <w:pPr>
              <w:pStyle w:val="15"/>
            </w:pPr>
            <w:r>
              <w:t>13.92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rPr>
                <w:rFonts w:hint="eastAsia"/>
              </w:rPr>
              <w:t>对个人和家庭的补助</w:t>
            </w:r>
          </w:p>
        </w:tc>
        <w:tc>
          <w:tcPr>
            <w:tcW w:w="2551" w:type="dxa"/>
            <w:vAlign w:val="center"/>
          </w:tcPr>
          <w:p>
            <w:pPr>
              <w:pStyle w:val="15"/>
            </w:pPr>
            <w:r>
              <w:t>1051.68</w:t>
            </w:r>
          </w:p>
        </w:tc>
        <w:tc>
          <w:tcPr>
            <w:tcW w:w="2551" w:type="dxa"/>
            <w:vAlign w:val="center"/>
          </w:tcPr>
          <w:p>
            <w:pPr>
              <w:pStyle w:val="15"/>
            </w:pPr>
            <w:r>
              <w:t>1051.68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rPr>
                <w:rFonts w:hint="eastAsia"/>
              </w:rPr>
              <w:t>退休费</w:t>
            </w:r>
          </w:p>
        </w:tc>
        <w:tc>
          <w:tcPr>
            <w:tcW w:w="2551" w:type="dxa"/>
            <w:vAlign w:val="center"/>
          </w:tcPr>
          <w:p>
            <w:pPr>
              <w:pStyle w:val="15"/>
            </w:pPr>
            <w:r>
              <w:t>1006.21</w:t>
            </w:r>
          </w:p>
        </w:tc>
        <w:tc>
          <w:tcPr>
            <w:tcW w:w="2551" w:type="dxa"/>
            <w:vAlign w:val="center"/>
          </w:tcPr>
          <w:p>
            <w:pPr>
              <w:pStyle w:val="15"/>
            </w:pPr>
            <w:r>
              <w:t>1006.21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30307</w:t>
            </w:r>
          </w:p>
        </w:tc>
        <w:tc>
          <w:tcPr>
            <w:tcW w:w="4535" w:type="dxa"/>
            <w:vAlign w:val="center"/>
          </w:tcPr>
          <w:p>
            <w:pPr>
              <w:pStyle w:val="16"/>
            </w:pPr>
            <w:r>
              <w:rPr>
                <w:rFonts w:hint="eastAsia"/>
              </w:rPr>
              <w:t>医疗费补助</w:t>
            </w:r>
          </w:p>
        </w:tc>
        <w:tc>
          <w:tcPr>
            <w:tcW w:w="2551" w:type="dxa"/>
            <w:vAlign w:val="center"/>
          </w:tcPr>
          <w:p>
            <w:pPr>
              <w:pStyle w:val="15"/>
            </w:pPr>
            <w:r>
              <w:t>45.44</w:t>
            </w:r>
          </w:p>
        </w:tc>
        <w:tc>
          <w:tcPr>
            <w:tcW w:w="2551" w:type="dxa"/>
            <w:vAlign w:val="center"/>
          </w:tcPr>
          <w:p>
            <w:pPr>
              <w:pStyle w:val="15"/>
            </w:pPr>
            <w:r>
              <w:t>45.44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rPr>
                <w:rFonts w:hint="eastAsia"/>
              </w:rPr>
              <w:t>奖励金</w:t>
            </w:r>
          </w:p>
        </w:tc>
        <w:tc>
          <w:tcPr>
            <w:tcW w:w="2551" w:type="dxa"/>
            <w:vAlign w:val="center"/>
          </w:tcPr>
          <w:p>
            <w:pPr>
              <w:pStyle w:val="15"/>
            </w:pPr>
            <w:r>
              <w:t>0.03</w:t>
            </w:r>
          </w:p>
        </w:tc>
        <w:tc>
          <w:tcPr>
            <w:tcW w:w="2551" w:type="dxa"/>
            <w:vAlign w:val="center"/>
          </w:tcPr>
          <w:p>
            <w:pPr>
              <w:pStyle w:val="15"/>
            </w:pPr>
            <w:r>
              <w:t>0.03</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2002.64</w:t>
            </w:r>
          </w:p>
        </w:tc>
        <w:tc>
          <w:tcPr>
            <w:tcW w:w="2551" w:type="dxa"/>
            <w:vAlign w:val="center"/>
          </w:tcPr>
          <w:p>
            <w:pPr>
              <w:pStyle w:val="19"/>
            </w:pPr>
          </w:p>
        </w:tc>
        <w:tc>
          <w:tcPr>
            <w:tcW w:w="2551" w:type="dxa"/>
            <w:vAlign w:val="center"/>
          </w:tcPr>
          <w:p>
            <w:pPr>
              <w:pStyle w:val="19"/>
            </w:pPr>
            <w:r>
              <w:t>2002.64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2.64</w:t>
            </w:r>
          </w:p>
        </w:tc>
        <w:tc>
          <w:tcPr>
            <w:tcW w:w="2551" w:type="dxa"/>
            <w:vAlign w:val="center"/>
          </w:tcPr>
          <w:p>
            <w:pPr>
              <w:pStyle w:val="15"/>
            </w:pPr>
          </w:p>
        </w:tc>
        <w:tc>
          <w:tcPr>
            <w:tcW w:w="2551" w:type="dxa"/>
            <w:vAlign w:val="center"/>
          </w:tcPr>
          <w:p>
            <w:pPr>
              <w:pStyle w:val="15"/>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20822</w:t>
            </w:r>
          </w:p>
        </w:tc>
        <w:tc>
          <w:tcPr>
            <w:tcW w:w="4535" w:type="dxa"/>
            <w:vAlign w:val="center"/>
          </w:tcPr>
          <w:p>
            <w:pPr>
              <w:pStyle w:val="16"/>
            </w:pPr>
            <w:r>
              <w:rPr>
                <w:rFonts w:hint="eastAsia"/>
              </w:rPr>
              <w:t>大中型水库移民后期扶持基金支出</w:t>
            </w:r>
          </w:p>
        </w:tc>
        <w:tc>
          <w:tcPr>
            <w:tcW w:w="2551" w:type="dxa"/>
            <w:vAlign w:val="center"/>
          </w:tcPr>
          <w:p>
            <w:pPr>
              <w:pStyle w:val="15"/>
            </w:pPr>
            <w:r>
              <w:t>2.64</w:t>
            </w:r>
          </w:p>
        </w:tc>
        <w:tc>
          <w:tcPr>
            <w:tcW w:w="2551" w:type="dxa"/>
            <w:vAlign w:val="center"/>
          </w:tcPr>
          <w:p>
            <w:pPr>
              <w:pStyle w:val="15"/>
            </w:pPr>
          </w:p>
        </w:tc>
        <w:tc>
          <w:tcPr>
            <w:tcW w:w="2551" w:type="dxa"/>
            <w:vAlign w:val="center"/>
          </w:tcPr>
          <w:p>
            <w:pPr>
              <w:pStyle w:val="15"/>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2082201</w:t>
            </w:r>
          </w:p>
        </w:tc>
        <w:tc>
          <w:tcPr>
            <w:tcW w:w="4535" w:type="dxa"/>
            <w:vAlign w:val="center"/>
          </w:tcPr>
          <w:p>
            <w:pPr>
              <w:pStyle w:val="16"/>
            </w:pPr>
            <w:r>
              <w:rPr>
                <w:rFonts w:hint="eastAsia"/>
              </w:rPr>
              <w:t>移民补助</w:t>
            </w:r>
          </w:p>
        </w:tc>
        <w:tc>
          <w:tcPr>
            <w:tcW w:w="2551" w:type="dxa"/>
            <w:vAlign w:val="center"/>
          </w:tcPr>
          <w:p>
            <w:pPr>
              <w:pStyle w:val="15"/>
            </w:pPr>
            <w:r>
              <w:t>2.64</w:t>
            </w:r>
          </w:p>
        </w:tc>
        <w:tc>
          <w:tcPr>
            <w:tcW w:w="2551" w:type="dxa"/>
            <w:vAlign w:val="center"/>
          </w:tcPr>
          <w:p>
            <w:pPr>
              <w:pStyle w:val="15"/>
            </w:pPr>
          </w:p>
        </w:tc>
        <w:tc>
          <w:tcPr>
            <w:tcW w:w="2551" w:type="dxa"/>
            <w:vAlign w:val="center"/>
          </w:tcPr>
          <w:p>
            <w:pPr>
              <w:pStyle w:val="15"/>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212</w:t>
            </w:r>
          </w:p>
        </w:tc>
        <w:tc>
          <w:tcPr>
            <w:tcW w:w="4535" w:type="dxa"/>
            <w:vAlign w:val="center"/>
          </w:tcPr>
          <w:p>
            <w:pPr>
              <w:pStyle w:val="16"/>
            </w:pPr>
            <w:r>
              <w:rPr>
                <w:rFonts w:hint="eastAsia"/>
              </w:rPr>
              <w:t>城乡社区支出</w:t>
            </w:r>
          </w:p>
        </w:tc>
        <w:tc>
          <w:tcPr>
            <w:tcW w:w="2551" w:type="dxa"/>
            <w:vAlign w:val="center"/>
          </w:tcPr>
          <w:p>
            <w:pPr>
              <w:pStyle w:val="15"/>
            </w:pPr>
            <w:r>
              <w:t>2000.00</w:t>
            </w:r>
          </w:p>
        </w:tc>
        <w:tc>
          <w:tcPr>
            <w:tcW w:w="2551" w:type="dxa"/>
            <w:vAlign w:val="center"/>
          </w:tcPr>
          <w:p>
            <w:pPr>
              <w:pStyle w:val="15"/>
            </w:pPr>
          </w:p>
        </w:tc>
        <w:tc>
          <w:tcPr>
            <w:tcW w:w="2551" w:type="dxa"/>
            <w:vAlign w:val="center"/>
          </w:tcPr>
          <w:p>
            <w:pPr>
              <w:pStyle w:val="15"/>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21213</w:t>
            </w:r>
          </w:p>
        </w:tc>
        <w:tc>
          <w:tcPr>
            <w:tcW w:w="4535" w:type="dxa"/>
            <w:vAlign w:val="center"/>
          </w:tcPr>
          <w:p>
            <w:pPr>
              <w:pStyle w:val="16"/>
            </w:pPr>
            <w:r>
              <w:rPr>
                <w:rFonts w:hint="eastAsia"/>
              </w:rPr>
              <w:t>城市基础设施配套费安排的支出</w:t>
            </w:r>
          </w:p>
        </w:tc>
        <w:tc>
          <w:tcPr>
            <w:tcW w:w="2551" w:type="dxa"/>
            <w:vAlign w:val="center"/>
          </w:tcPr>
          <w:p>
            <w:pPr>
              <w:pStyle w:val="15"/>
            </w:pPr>
            <w:r>
              <w:t>2000.00</w:t>
            </w:r>
          </w:p>
        </w:tc>
        <w:tc>
          <w:tcPr>
            <w:tcW w:w="2551" w:type="dxa"/>
            <w:vAlign w:val="center"/>
          </w:tcPr>
          <w:p>
            <w:pPr>
              <w:pStyle w:val="15"/>
            </w:pPr>
          </w:p>
        </w:tc>
        <w:tc>
          <w:tcPr>
            <w:tcW w:w="2551" w:type="dxa"/>
            <w:vAlign w:val="center"/>
          </w:tcPr>
          <w:p>
            <w:pPr>
              <w:pStyle w:val="15"/>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2121399</w:t>
            </w:r>
          </w:p>
        </w:tc>
        <w:tc>
          <w:tcPr>
            <w:tcW w:w="4535" w:type="dxa"/>
            <w:vAlign w:val="center"/>
          </w:tcPr>
          <w:p>
            <w:pPr>
              <w:pStyle w:val="16"/>
            </w:pPr>
            <w:r>
              <w:rPr>
                <w:rFonts w:hint="eastAsia"/>
              </w:rPr>
              <w:t>其他城市基础设施配套费安排的支出</w:t>
            </w:r>
          </w:p>
        </w:tc>
        <w:tc>
          <w:tcPr>
            <w:tcW w:w="2551" w:type="dxa"/>
            <w:vAlign w:val="center"/>
          </w:tcPr>
          <w:p>
            <w:pPr>
              <w:pStyle w:val="15"/>
            </w:pPr>
            <w:r>
              <w:t>2000.00</w:t>
            </w:r>
          </w:p>
        </w:tc>
        <w:tc>
          <w:tcPr>
            <w:tcW w:w="2551" w:type="dxa"/>
            <w:vAlign w:val="center"/>
          </w:tcPr>
          <w:p>
            <w:pPr>
              <w:pStyle w:val="15"/>
            </w:pPr>
          </w:p>
        </w:tc>
        <w:tc>
          <w:tcPr>
            <w:tcW w:w="2551" w:type="dxa"/>
            <w:vAlign w:val="center"/>
          </w:tcPr>
          <w:p>
            <w:pPr>
              <w:pStyle w:val="15"/>
            </w:pPr>
            <w:r>
              <w:t>2000.00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238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3798" w:type="dxa"/>
            <w:vMerge w:val="restart"/>
            <w:vAlign w:val="center"/>
          </w:tcPr>
          <w:p>
            <w:pPr>
              <w:pStyle w:val="14"/>
            </w:pPr>
            <w:r>
              <w:rPr>
                <w:rFonts w:hint="eastAsia"/>
              </w:rPr>
              <w:t>项</w:t>
            </w:r>
            <w:r>
              <w:t xml:space="preserve">  </w:t>
            </w:r>
            <w:r>
              <w:rPr>
                <w:rFonts w:hint="eastAsia"/>
              </w:rPr>
              <w:t>目</w:t>
            </w:r>
          </w:p>
        </w:tc>
        <w:tc>
          <w:tcPr>
            <w:tcW w:w="9525" w:type="dxa"/>
            <w:gridSpan w:val="4"/>
            <w:vAlign w:val="center"/>
          </w:tcPr>
          <w:p>
            <w:pPr>
              <w:pStyle w:val="14"/>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rPr>
                <w:rFonts w:hint="eastAsia"/>
              </w:rPr>
              <w:t>合计</w:t>
            </w:r>
          </w:p>
        </w:tc>
        <w:tc>
          <w:tcPr>
            <w:tcW w:w="2381" w:type="dxa"/>
            <w:vAlign w:val="center"/>
          </w:tcPr>
          <w:p>
            <w:pPr>
              <w:pStyle w:val="14"/>
            </w:pPr>
            <w:r>
              <w:rPr>
                <w:rFonts w:hint="eastAsia"/>
              </w:rPr>
              <w:t>一般公共预算</w:t>
            </w:r>
            <w:r>
              <w:t xml:space="preserve">              </w:t>
            </w:r>
            <w:r>
              <w:rPr>
                <w:rFonts w:hint="eastAsia"/>
              </w:rPr>
              <w:t>财政拨款</w:t>
            </w:r>
          </w:p>
        </w:tc>
        <w:tc>
          <w:tcPr>
            <w:tcW w:w="2381" w:type="dxa"/>
            <w:vAlign w:val="center"/>
          </w:tcPr>
          <w:p>
            <w:pPr>
              <w:pStyle w:val="14"/>
            </w:pPr>
            <w:r>
              <w:rPr>
                <w:rFonts w:hint="eastAsia"/>
              </w:rPr>
              <w:t>政府性基金</w:t>
            </w:r>
            <w:r>
              <w:t xml:space="preserve">                  </w:t>
            </w:r>
            <w:r>
              <w:rPr>
                <w:rFonts w:hint="eastAsia"/>
              </w:rPr>
              <w:t>预算拨款</w:t>
            </w:r>
          </w:p>
        </w:tc>
        <w:tc>
          <w:tcPr>
            <w:tcW w:w="2381" w:type="dxa"/>
            <w:vAlign w:val="center"/>
          </w:tcPr>
          <w:p>
            <w:pPr>
              <w:pStyle w:val="14"/>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rP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rPr>
                <w:rFonts w:hint="eastAsia"/>
              </w:rPr>
              <w:t>合计</w:t>
            </w:r>
          </w:p>
        </w:tc>
        <w:tc>
          <w:tcPr>
            <w:tcW w:w="2382" w:type="dxa"/>
            <w:vAlign w:val="center"/>
          </w:tcPr>
          <w:p>
            <w:pPr>
              <w:pStyle w:val="19"/>
              <w:rPr>
                <w:rFonts w:hint="eastAsia" w:eastAsia="方正书宋_GBK"/>
                <w:lang w:val="en-US" w:eastAsia="zh-CN"/>
              </w:rPr>
            </w:pPr>
            <w:r>
              <w:rPr>
                <w:rFonts w:hint="eastAsia"/>
                <w:lang w:val="en-US" w:eastAsia="zh-CN"/>
              </w:rPr>
              <w:t>7.61</w:t>
            </w:r>
          </w:p>
        </w:tc>
        <w:tc>
          <w:tcPr>
            <w:tcW w:w="2381" w:type="dxa"/>
            <w:vAlign w:val="center"/>
          </w:tcPr>
          <w:p>
            <w:pPr>
              <w:pStyle w:val="19"/>
              <w:rPr>
                <w:rFonts w:hint="eastAsia" w:eastAsia="方正书宋_GBK"/>
                <w:lang w:val="en-US" w:eastAsia="zh-CN"/>
              </w:rPr>
            </w:pPr>
            <w:r>
              <w:rPr>
                <w:rFonts w:hint="eastAsia"/>
                <w:lang w:val="en-US" w:eastAsia="zh-CN"/>
              </w:rPr>
              <w:t>7.61</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2</w:t>
            </w:r>
          </w:p>
        </w:tc>
        <w:tc>
          <w:tcPr>
            <w:tcW w:w="3798" w:type="dxa"/>
            <w:vAlign w:val="center"/>
          </w:tcPr>
          <w:p>
            <w:pPr>
              <w:pStyle w:val="16"/>
            </w:pPr>
            <w:r>
              <w:rPr>
                <w:rFonts w:hint="eastAsia"/>
              </w:rP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3</w:t>
            </w:r>
          </w:p>
        </w:tc>
        <w:tc>
          <w:tcPr>
            <w:tcW w:w="3798" w:type="dxa"/>
            <w:vAlign w:val="center"/>
          </w:tcPr>
          <w:p>
            <w:pPr>
              <w:pStyle w:val="16"/>
            </w:pPr>
            <w:r>
              <w:t xml:space="preserve">    </w:t>
            </w:r>
            <w:r>
              <w:rPr>
                <w:rFonts w:hint="eastAsia"/>
              </w:rPr>
              <w:t>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4</w:t>
            </w:r>
          </w:p>
        </w:tc>
        <w:tc>
          <w:tcPr>
            <w:tcW w:w="3798" w:type="dxa"/>
            <w:vAlign w:val="center"/>
          </w:tcPr>
          <w:p>
            <w:pPr>
              <w:pStyle w:val="16"/>
            </w:pPr>
            <w:r>
              <w:t xml:space="preserve">          </w:t>
            </w:r>
            <w:r>
              <w:rPr>
                <w:rFonts w:hint="eastAsia"/>
              </w:rPr>
              <w:t>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5</w:t>
            </w:r>
          </w:p>
        </w:tc>
        <w:tc>
          <w:tcPr>
            <w:tcW w:w="3798" w:type="dxa"/>
            <w:vAlign w:val="center"/>
          </w:tcPr>
          <w:p>
            <w:pPr>
              <w:pStyle w:val="16"/>
            </w:pPr>
            <w:r>
              <w:rPr>
                <w:rFonts w:hint="eastAsia"/>
              </w:rPr>
              <w:t>二、公务用车购置及运维费</w:t>
            </w:r>
          </w:p>
        </w:tc>
        <w:tc>
          <w:tcPr>
            <w:tcW w:w="2382" w:type="dxa"/>
            <w:vAlign w:val="center"/>
          </w:tcPr>
          <w:p>
            <w:pPr>
              <w:pStyle w:val="15"/>
            </w:pPr>
            <w:r>
              <w:t>7.13</w:t>
            </w:r>
          </w:p>
        </w:tc>
        <w:tc>
          <w:tcPr>
            <w:tcW w:w="2381" w:type="dxa"/>
            <w:vAlign w:val="center"/>
          </w:tcPr>
          <w:p>
            <w:pPr>
              <w:pStyle w:val="15"/>
            </w:pPr>
            <w:r>
              <w:t>7.13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6</w:t>
            </w:r>
          </w:p>
        </w:tc>
        <w:tc>
          <w:tcPr>
            <w:tcW w:w="3798" w:type="dxa"/>
            <w:vAlign w:val="center"/>
          </w:tcPr>
          <w:p>
            <w:pPr>
              <w:pStyle w:val="16"/>
            </w:pPr>
            <w:r>
              <w:t xml:space="preserve">    </w:t>
            </w:r>
            <w:r>
              <w:rPr>
                <w:rFonts w:hint="eastAsia"/>
              </w:rPr>
              <w:t>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7</w:t>
            </w:r>
          </w:p>
        </w:tc>
        <w:tc>
          <w:tcPr>
            <w:tcW w:w="3798" w:type="dxa"/>
            <w:vAlign w:val="center"/>
          </w:tcPr>
          <w:p>
            <w:pPr>
              <w:pStyle w:val="16"/>
            </w:pPr>
            <w:r>
              <w:t xml:space="preserve">          </w:t>
            </w:r>
            <w:r>
              <w:rPr>
                <w:rFonts w:hint="eastAsia"/>
              </w:rPr>
              <w:t>公务用车运行维护费</w:t>
            </w:r>
          </w:p>
        </w:tc>
        <w:tc>
          <w:tcPr>
            <w:tcW w:w="2382" w:type="dxa"/>
            <w:vAlign w:val="center"/>
          </w:tcPr>
          <w:p>
            <w:pPr>
              <w:pStyle w:val="15"/>
            </w:pPr>
            <w:r>
              <w:t>7.13</w:t>
            </w:r>
          </w:p>
        </w:tc>
        <w:tc>
          <w:tcPr>
            <w:tcW w:w="2381" w:type="dxa"/>
            <w:vAlign w:val="center"/>
          </w:tcPr>
          <w:p>
            <w:pPr>
              <w:pStyle w:val="15"/>
            </w:pPr>
            <w:r>
              <w:t>7.13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rFonts w:hint="eastAsia" w:eastAsia="方正书宋_GBK"/>
                <w:lang w:eastAsia="zh-CN"/>
              </w:rPr>
            </w:pPr>
            <w:r>
              <w:rPr>
                <w:rFonts w:hint="eastAsia"/>
                <w:lang w:val="en-US" w:eastAsia="zh-CN"/>
              </w:rPr>
              <w:t>8</w:t>
            </w:r>
          </w:p>
        </w:tc>
        <w:tc>
          <w:tcPr>
            <w:tcW w:w="3798" w:type="dxa"/>
            <w:vAlign w:val="center"/>
          </w:tcPr>
          <w:p>
            <w:pPr>
              <w:pStyle w:val="16"/>
            </w:pPr>
            <w:r>
              <w:rPr>
                <w:rFonts w:hint="eastAsia"/>
              </w:rPr>
              <w:t>三、公务接待费</w:t>
            </w:r>
          </w:p>
        </w:tc>
        <w:tc>
          <w:tcPr>
            <w:tcW w:w="2382" w:type="dxa"/>
            <w:vAlign w:val="center"/>
          </w:tcPr>
          <w:p>
            <w:pPr>
              <w:pStyle w:val="15"/>
            </w:pPr>
            <w:r>
              <w:t>0.48</w:t>
            </w:r>
          </w:p>
        </w:tc>
        <w:tc>
          <w:tcPr>
            <w:tcW w:w="2381" w:type="dxa"/>
            <w:vAlign w:val="center"/>
          </w:tcPr>
          <w:p>
            <w:pPr>
              <w:pStyle w:val="15"/>
            </w:pPr>
            <w:r>
              <w:t>0.48</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rPr>
        <w:t>霸州市水务局本级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按照《预算法》、《地方预决算公开操作规程》和《关于进一步推进预算公开工作的实施意见》规定，现将霸州市水务局本级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1"/>
        <w:ind w:firstLine="560" w:firstLineChars="200"/>
      </w:pPr>
      <w:r>
        <w:rPr>
          <w:rFonts w:hint="eastAsia"/>
        </w:rPr>
        <w:t>第一条</w:t>
      </w:r>
      <w:r>
        <w:t xml:space="preserve"> </w:t>
      </w:r>
    </w:p>
    <w:p>
      <w:pPr>
        <w:pStyle w:val="21"/>
      </w:pPr>
      <w:r>
        <w:rPr>
          <w:rFonts w:hint="eastAsia"/>
        </w:rPr>
        <w:t>根据《中共廊坊市委办公室廊坊市人民政府办公室关于印发〈霸州市机构改革方案〉的通知》（廊办字</w:t>
      </w:r>
      <w:r>
        <w:t>[2018]72</w:t>
      </w:r>
      <w:r>
        <w:rPr>
          <w:rFonts w:hint="eastAsia"/>
        </w:rPr>
        <w:t>号），制定本规定。</w:t>
      </w:r>
    </w:p>
    <w:p>
      <w:pPr>
        <w:pStyle w:val="21"/>
      </w:pPr>
      <w:r>
        <w:rPr>
          <w:rFonts w:hint="eastAsia"/>
        </w:rPr>
        <w:t>第二条</w:t>
      </w:r>
      <w:r>
        <w:t xml:space="preserve"> </w:t>
      </w:r>
      <w:r>
        <w:rPr>
          <w:rFonts w:hint="eastAsia"/>
        </w:rPr>
        <w:t>霸州市水务局</w:t>
      </w:r>
      <w:r>
        <w:t>(</w:t>
      </w:r>
      <w:r>
        <w:rPr>
          <w:rFonts w:hint="eastAsia"/>
        </w:rPr>
        <w:t>简称市水务局</w:t>
      </w:r>
      <w:r>
        <w:t>)</w:t>
      </w:r>
      <w:r>
        <w:rPr>
          <w:rFonts w:hint="eastAsia"/>
        </w:rPr>
        <w:t>为市政府工作部门，机构规格正科级。不再保留霸州市南水北调工程建设委员会办公室。</w:t>
      </w:r>
    </w:p>
    <w:p>
      <w:pPr>
        <w:pStyle w:val="21"/>
      </w:pPr>
      <w:r>
        <w:rPr>
          <w:rFonts w:hint="eastAsia"/>
        </w:rPr>
        <w:t>第三条</w:t>
      </w:r>
      <w:r>
        <w:t xml:space="preserve"> </w:t>
      </w:r>
      <w:r>
        <w:rPr>
          <w:rFonts w:hint="eastAsia"/>
        </w:rPr>
        <w:t>成立霸州市河长制办公室，设在市水务局，办公室主任由市水务局局长兼任，副主任</w:t>
      </w:r>
      <w:r>
        <w:t>2</w:t>
      </w:r>
      <w:r>
        <w:rPr>
          <w:rFonts w:hint="eastAsia"/>
        </w:rPr>
        <w:t>名，</w:t>
      </w:r>
      <w:r>
        <w:t>1</w:t>
      </w:r>
      <w:r>
        <w:rPr>
          <w:rFonts w:hint="eastAsia"/>
        </w:rPr>
        <w:t>名由市水务局副科级干部兼任，</w:t>
      </w:r>
      <w:r>
        <w:t>1</w:t>
      </w:r>
      <w:r>
        <w:rPr>
          <w:rFonts w:hint="eastAsia"/>
        </w:rPr>
        <w:t>名由廊坊市生态环境局霸州市分局副科级干部兼任。</w:t>
      </w:r>
    </w:p>
    <w:p>
      <w:pPr>
        <w:pStyle w:val="21"/>
      </w:pPr>
      <w:r>
        <w:rPr>
          <w:rFonts w:hint="eastAsia"/>
        </w:rPr>
        <w:t>第四条</w:t>
      </w:r>
      <w:r>
        <w:t xml:space="preserve"> </w:t>
      </w:r>
      <w:r>
        <w:rPr>
          <w:rFonts w:hint="eastAsia"/>
        </w:rPr>
        <w:t>贯彻落实党中央、省委廊坊和霸州市委关于水利工作的方针政策和市委的决策部署，坚持和加强党对水利工作的集中统一领导。主要职责是</w:t>
      </w:r>
      <w:r>
        <w:t>:</w:t>
      </w:r>
    </w:p>
    <w:p>
      <w:pPr>
        <w:pStyle w:val="21"/>
      </w:pPr>
      <w:r>
        <w:t>(</w:t>
      </w:r>
      <w:r>
        <w:rPr>
          <w:rFonts w:hint="eastAsia"/>
        </w:rPr>
        <w:t>一</w:t>
      </w:r>
      <w:r>
        <w:t>)</w:t>
      </w:r>
      <w:r>
        <w:rPr>
          <w:rFonts w:hint="eastAsia"/>
        </w:rPr>
        <w:t>负责保障水资源的合理开发利用。拟订水利战略规划和政策，起草水利有关规范性文件，组织编制全市水资源战略规划、重要河道流域综合规划、防洪规划等水利规划。</w:t>
      </w:r>
    </w:p>
    <w:p>
      <w:pPr>
        <w:pStyle w:val="21"/>
      </w:pPr>
      <w:r>
        <w:t>(</w:t>
      </w:r>
      <w:r>
        <w:rPr>
          <w:rFonts w:hint="eastAsia"/>
        </w:rPr>
        <w:t>二</w:t>
      </w:r>
      <w:r>
        <w:t>)</w:t>
      </w:r>
      <w:r>
        <w:rPr>
          <w:rFonts w:hint="eastAsia"/>
        </w:rPr>
        <w:t>负责生活、生产经营和生态环境用水的统筹和协调。组织实施最严格水资源管理制度，实施水资源的统一监督管理，拟订全市水中长期供求规划、水量分配方案并监督实施，负责水资源调度。组织实施取水许可、水资源论证和防洪论证制度，指导开展水资源有偿使用工作。负责城区供水管理工作，指导农村供水工作。</w:t>
      </w:r>
    </w:p>
    <w:p>
      <w:pPr>
        <w:pStyle w:val="21"/>
      </w:pPr>
      <w:r>
        <w:t>(</w:t>
      </w:r>
      <w:r>
        <w:rPr>
          <w:rFonts w:hint="eastAsia"/>
        </w:rPr>
        <w:t>三</w:t>
      </w:r>
      <w:r>
        <w:t>)</w:t>
      </w:r>
      <w:r>
        <w:rPr>
          <w:rFonts w:hint="eastAsia"/>
        </w:rPr>
        <w:t>按规定制定水利工程建设有关制度并组织实施，负责提出市级水利固定资产投资规模、方向、具体安排建议并组织指导实施，按权限审批、核准市规划内和年度计划规模内固定资产投资项目，提出市级水利资金安排建议并负责项目实施的监督管理。</w:t>
      </w:r>
    </w:p>
    <w:p>
      <w:pPr>
        <w:pStyle w:val="21"/>
      </w:pPr>
      <w:r>
        <w:t>(</w:t>
      </w:r>
      <w:r>
        <w:rPr>
          <w:rFonts w:hint="eastAsia"/>
        </w:rPr>
        <w:t>四</w:t>
      </w:r>
      <w:r>
        <w:t>)</w:t>
      </w:r>
      <w:r>
        <w:rPr>
          <w:rFonts w:hint="eastAsia"/>
        </w:rPr>
        <w:t>指导水资源保护工作。组织编制并实施水资源保护规划。指导地下水开发利用和地下水资源管理保护。组织指导地下水超采区综合治理。</w:t>
      </w:r>
    </w:p>
    <w:p>
      <w:pPr>
        <w:pStyle w:val="21"/>
      </w:pPr>
      <w:r>
        <w:t>(</w:t>
      </w:r>
      <w:r>
        <w:rPr>
          <w:rFonts w:hint="eastAsia"/>
        </w:rPr>
        <w:t>五</w:t>
      </w:r>
      <w:r>
        <w:t>)</w:t>
      </w:r>
      <w:r>
        <w:rPr>
          <w:rFonts w:hint="eastAsia"/>
        </w:rPr>
        <w:t>负责节约用水工作。拟订节约用水政策，组织编制节约用水规划并监督实施，组织制定有关标准，组织实施用水总量控制等管理制度，指导和推动节水型社会建设工作。</w:t>
      </w:r>
    </w:p>
    <w:p>
      <w:pPr>
        <w:pStyle w:val="21"/>
      </w:pPr>
      <w:r>
        <w:t>(</w:t>
      </w:r>
      <w:r>
        <w:rPr>
          <w:rFonts w:hint="eastAsia"/>
        </w:rPr>
        <w:t>六</w:t>
      </w:r>
      <w:r>
        <w:t>)</w:t>
      </w:r>
      <w:r>
        <w:rPr>
          <w:rFonts w:hint="eastAsia"/>
        </w:rPr>
        <w:t>指导水利设施、水域及其岸线的管理、保护与综合利用。组织指导水利基础设施网络建设。指导河渠治理、开发和保护。指导河渠生态流量水量管理以及水系连通工作。</w:t>
      </w:r>
    </w:p>
    <w:p>
      <w:pPr>
        <w:pStyle w:val="21"/>
      </w:pPr>
      <w:r>
        <w:t>(</w:t>
      </w:r>
      <w:r>
        <w:rPr>
          <w:rFonts w:hint="eastAsia"/>
        </w:rPr>
        <w:t>七</w:t>
      </w:r>
      <w:r>
        <w:t>)</w:t>
      </w:r>
      <w:r>
        <w:rPr>
          <w:rFonts w:hint="eastAsia"/>
        </w:rPr>
        <w:t>指导监督水利工程建设与运行管理。组织实施具有控制性的和跨区域跨流域的重要水利工程建设与运行管理。组织并协调落实南水北调配套工程建设的有关工作，指导地方配套工程建设。</w:t>
      </w:r>
    </w:p>
    <w:p>
      <w:pPr>
        <w:pStyle w:val="21"/>
      </w:pPr>
      <w:r>
        <w:t>(</w:t>
      </w:r>
      <w:r>
        <w:rPr>
          <w:rFonts w:hint="eastAsia"/>
        </w:rPr>
        <w:t>八</w:t>
      </w:r>
      <w:r>
        <w:t>)</w:t>
      </w:r>
      <w:r>
        <w:rPr>
          <w:rFonts w:hint="eastAsia"/>
        </w:rPr>
        <w:t>负责水土保持工作。拟订水土保持规划并监督实施，组织实施水土流失的综合防治。负责建设项目水土保持监督管理工作，指导重点水土保持建设项目的实施。</w:t>
      </w:r>
    </w:p>
    <w:p>
      <w:pPr>
        <w:pStyle w:val="21"/>
      </w:pPr>
      <w:r>
        <w:t>(</w:t>
      </w:r>
      <w:r>
        <w:rPr>
          <w:rFonts w:hint="eastAsia"/>
        </w:rPr>
        <w:t>九</w:t>
      </w:r>
      <w:r>
        <w:t>)</w:t>
      </w:r>
      <w:r>
        <w:rPr>
          <w:rFonts w:hint="eastAsia"/>
        </w:rPr>
        <w:t>指导农村水利工作。组织开展大中型灌排工程建设与改造。指导农村饮水安全工程建设管理工作，指导节水灌溉有关工作。指导农村水利改革创新和社会化服务体系建设。</w:t>
      </w:r>
    </w:p>
    <w:p>
      <w:pPr>
        <w:pStyle w:val="21"/>
      </w:pPr>
      <w:r>
        <w:t>(</w:t>
      </w:r>
      <w:r>
        <w:rPr>
          <w:rFonts w:hint="eastAsia"/>
        </w:rPr>
        <w:t>十</w:t>
      </w:r>
      <w:r>
        <w:t>)</w:t>
      </w:r>
      <w:r>
        <w:rPr>
          <w:rFonts w:hint="eastAsia"/>
        </w:rPr>
        <w:t>指导水库、水电工程移民管理工作。拟订水库、水电工程移民有关政策并监督实施，组织实施移民安置验收、监督评估等制度。指导监督水库移民后期扶持政策的实施。</w:t>
      </w:r>
    </w:p>
    <w:p>
      <w:pPr>
        <w:pStyle w:val="21"/>
      </w:pPr>
      <w:r>
        <w:t>(</w:t>
      </w:r>
      <w:r>
        <w:rPr>
          <w:rFonts w:hint="eastAsia"/>
        </w:rPr>
        <w:t>十一</w:t>
      </w:r>
      <w:r>
        <w:t>)</w:t>
      </w:r>
      <w:r>
        <w:rPr>
          <w:rFonts w:hint="eastAsia"/>
        </w:rPr>
        <w:t>负责重大涉水违法事件的查处，协调和仲裁跨镇</w:t>
      </w:r>
      <w:r>
        <w:t>(</w:t>
      </w:r>
      <w:r>
        <w:rPr>
          <w:rFonts w:hint="eastAsia"/>
        </w:rPr>
        <w:t>区</w:t>
      </w:r>
      <w:r>
        <w:t>)</w:t>
      </w:r>
      <w:r>
        <w:rPr>
          <w:rFonts w:hint="eastAsia"/>
        </w:rPr>
        <w:t>水事纠纷，指导水政监察和水行政执法。依法负责水利行业安全生产工作，组织指导水库的安全监管。指导水利建设市场的监督管理，组织实施水利工程建设的监督。</w:t>
      </w:r>
    </w:p>
    <w:p>
      <w:pPr>
        <w:pStyle w:val="21"/>
      </w:pPr>
      <w:r>
        <w:t>(</w:t>
      </w:r>
      <w:r>
        <w:rPr>
          <w:rFonts w:hint="eastAsia"/>
        </w:rPr>
        <w:t>十二</w:t>
      </w:r>
      <w:r>
        <w:t>)</w:t>
      </w:r>
      <w:r>
        <w:rPr>
          <w:rFonts w:hint="eastAsia"/>
        </w:rPr>
        <w:t>组织开展水利行业质量监督工作，对水利行业技术标准、规程规范的实施进行监督。开展水利科技工作。</w:t>
      </w:r>
    </w:p>
    <w:p>
      <w:pPr>
        <w:pStyle w:val="21"/>
      </w:pPr>
      <w:r>
        <w:t>(</w:t>
      </w:r>
      <w:r>
        <w:rPr>
          <w:rFonts w:hint="eastAsia"/>
        </w:rPr>
        <w:t>十三</w:t>
      </w:r>
      <w:r>
        <w:t>)</w:t>
      </w:r>
      <w:r>
        <w:rPr>
          <w:rFonts w:hint="eastAsia"/>
        </w:rPr>
        <w:t>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pStyle w:val="21"/>
      </w:pPr>
      <w:r>
        <w:t>(</w:t>
      </w:r>
      <w:r>
        <w:rPr>
          <w:rFonts w:hint="eastAsia"/>
        </w:rPr>
        <w:t>十四</w:t>
      </w:r>
      <w:r>
        <w:t>)</w:t>
      </w:r>
      <w:r>
        <w:rPr>
          <w:rFonts w:hint="eastAsia"/>
        </w:rPr>
        <w:t>完成市委、市政府交办的其他任务。</w:t>
      </w:r>
    </w:p>
    <w:p>
      <w:pPr>
        <w:pStyle w:val="21"/>
      </w:pPr>
      <w:r>
        <w:rPr>
          <w:rFonts w:hint="eastAsia"/>
        </w:rPr>
        <w:t>第五条</w:t>
      </w:r>
      <w:r>
        <w:t xml:space="preserve"> </w:t>
      </w:r>
      <w:r>
        <w:rPr>
          <w:rFonts w:hint="eastAsia"/>
        </w:rPr>
        <w:t>转变职能。市水务局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pStyle w:val="21"/>
      </w:pPr>
      <w:r>
        <w:rPr>
          <w:rFonts w:hint="eastAsia"/>
        </w:rPr>
        <w:t>第六条</w:t>
      </w:r>
      <w:r>
        <w:t xml:space="preserve"> </w:t>
      </w:r>
      <w:r>
        <w:rPr>
          <w:rFonts w:hint="eastAsia"/>
        </w:rPr>
        <w:t>市水务局设下列内设机构</w:t>
      </w:r>
      <w:r>
        <w:t>:</w:t>
      </w:r>
    </w:p>
    <w:p>
      <w:pPr>
        <w:pStyle w:val="21"/>
      </w:pPr>
      <w:r>
        <w:t>(</w:t>
      </w:r>
      <w:r>
        <w:rPr>
          <w:rFonts w:hint="eastAsia"/>
        </w:rPr>
        <w:t>一</w:t>
      </w:r>
      <w:r>
        <w:t>)</w:t>
      </w:r>
      <w:r>
        <w:rPr>
          <w:rFonts w:hint="eastAsia"/>
        </w:rPr>
        <w:t>办公室。负责机关日常运转工作，承担信息、安全、保密、信访、政务公开、信息化、新闻宣传等工作。负责机关和直属单位党群工作，负责纪检监察日常工作。负责离退休干部工作。编制部门预算并组织实施，承担财务管理和资产管理工作。组织提出市级水利财政资金安排建议，并统筹协调项目实施的监督管理和绩效评价。提出有关水利价格、税费、基金、信贷的建议。承担机关和直属单位的人事管理、机构编制、劳动工资、社会保险、教育培训工作。负责专业技术职务评聘、工人岗位技术等级培训考核工作。指导全市水利行业职工队伍建设。承办水利科技和水利涉外事务。</w:t>
      </w:r>
    </w:p>
    <w:p>
      <w:pPr>
        <w:pStyle w:val="21"/>
      </w:pPr>
      <w:r>
        <w:t>(</w:t>
      </w:r>
      <w:r>
        <w:rPr>
          <w:rFonts w:hint="eastAsia"/>
        </w:rPr>
        <w:t>二</w:t>
      </w:r>
      <w:r>
        <w:t>)</w:t>
      </w:r>
      <w:r>
        <w:rPr>
          <w:rFonts w:hint="eastAsia"/>
        </w:rPr>
        <w:t>水利工程建设和规计股。指导水利工程建设管理，组织制定并执行有关制度，对水利行业技术标准、规程规范的实施进行监督。组织实施具有控制性或跨镇</w:t>
      </w:r>
      <w:r>
        <w:t>(</w:t>
      </w:r>
      <w:r>
        <w:rPr>
          <w:rFonts w:hint="eastAsia"/>
        </w:rPr>
        <w:t>区</w:t>
      </w:r>
      <w:r>
        <w:t>)</w:t>
      </w:r>
      <w:r>
        <w:rPr>
          <w:rFonts w:hint="eastAsia"/>
        </w:rPr>
        <w:t>、跨流域的重要水利工程建设。组织指导水利工程蓄水安全鉴定和验收，指导主要行洪河道堤防、病险水闸的除险加固。指导水利建设市场的监督管理和水利建设市场信用体系建设。拟订全市水利发展规划，组织编制重大水利综合规划、专业规划和专项规划。负责组织审查全市大中型及重点水利建设项目建议书、可行性研究报告，按照规定权限负责组织审批初步设计报告。组织实施中央和省、市、县级水利建设投资计划，负责全市水利统计工作。负责县级水工程建设规划同意书、农村集体经济组织修建水库、不同行政区域边界水工程批准、水利水电建设项目环境影响报告书</w:t>
      </w:r>
      <w:r>
        <w:t>(</w:t>
      </w:r>
      <w:r>
        <w:rPr>
          <w:rFonts w:hint="eastAsia"/>
        </w:rPr>
        <w:t>表</w:t>
      </w:r>
      <w:r>
        <w:t>)</w:t>
      </w:r>
      <w:r>
        <w:rPr>
          <w:rFonts w:hint="eastAsia"/>
        </w:rPr>
        <w:t>预审等审批事项的事中事后监督管理工作。承担水库、水电工程移民管理和后期扶持工作，组织实施移民安置验收、监督评估等制度，审核水库、水电工程移民安置规划，组织开展新增水库移民后期扶持人口核定。</w:t>
      </w:r>
    </w:p>
    <w:p>
      <w:pPr>
        <w:pStyle w:val="21"/>
      </w:pPr>
      <w:r>
        <w:t>(</w:t>
      </w:r>
      <w:r>
        <w:rPr>
          <w:rFonts w:hint="eastAsia"/>
        </w:rPr>
        <w:t>三</w:t>
      </w:r>
      <w:r>
        <w:t>)</w:t>
      </w:r>
      <w:r>
        <w:rPr>
          <w:rFonts w:hint="eastAsia"/>
        </w:rPr>
        <w:t>水资源管理与节约用水办公室。承担实施最严格水资源管理制度相关工作，组织实施水资源取水许可、水资源论证等制度，开展水资源有偿使用工作。组织编制水资源保护规划。配合有关部门开展水资源调查、评价有关工作。配合有关部门制订水功能区划。拟订节约用水政策，组织编制并协调实施全市节约用水规划，组织指导计划用水、节约用水工作。组织实施用水总量控制、用水效率控制、计划用水和定额管理制度。指导和推动节水型社会建设工作。指导城市污水处理回用等非常规水源开发利用工作。</w:t>
      </w:r>
    </w:p>
    <w:p>
      <w:pPr>
        <w:pStyle w:val="21"/>
      </w:pPr>
      <w:r>
        <w:t>(</w:t>
      </w:r>
      <w:r>
        <w:rPr>
          <w:rFonts w:hint="eastAsia"/>
        </w:rPr>
        <w:t>四</w:t>
      </w:r>
      <w:r>
        <w:t>)</w:t>
      </w:r>
      <w:r>
        <w:rPr>
          <w:rFonts w:hint="eastAsia"/>
        </w:rPr>
        <w:t>农村水利与水土保持股。组织编制灌排工程发展规划，组织开展灌排工程建设与改造，组织指导农村饮水安全工程建设与管理工作，指导节水灌溉有关工作。指导农村水利社会化服务体系建设。承担水土流失综合防治工作，组织编制水土保持规划并监督实施，组织水土流失调查，负责生产建设项目水土保持监督管理工作。</w:t>
      </w:r>
    </w:p>
    <w:p>
      <w:pPr>
        <w:pStyle w:val="21"/>
      </w:pPr>
      <w:r>
        <w:rPr>
          <w:rFonts w:hint="eastAsia"/>
        </w:rPr>
        <w:t>（五）政策法规办公室。起草水利有关规范性文件，研究拟订水利工作的政策并监督实施。指导水利行政许可工作并监督检查，承办行政应诉、行政复议和行政赔偿工作。负责水政监察和水行政执法，协调跨镇</w:t>
      </w:r>
      <w:r>
        <w:t>(</w:t>
      </w:r>
      <w:r>
        <w:rPr>
          <w:rFonts w:hint="eastAsia"/>
        </w:rPr>
        <w:t>区</w:t>
      </w:r>
      <w:r>
        <w:t>)</w:t>
      </w:r>
      <w:r>
        <w:rPr>
          <w:rFonts w:hint="eastAsia"/>
        </w:rPr>
        <w:t>水事纠纷，组织查处重大涉水违法事件。</w:t>
      </w:r>
    </w:p>
    <w:p>
      <w:pPr>
        <w:pStyle w:val="21"/>
      </w:pPr>
      <w:r>
        <w:t>(</w:t>
      </w:r>
      <w:r>
        <w:rPr>
          <w:rFonts w:hint="eastAsia"/>
        </w:rPr>
        <w:t>六</w:t>
      </w:r>
      <w:r>
        <w:t>)</w:t>
      </w:r>
      <w:r>
        <w:rPr>
          <w:rFonts w:hint="eastAsia"/>
        </w:rPr>
        <w:t>河渠与运行管理股。指导水利设施的管理、保护，安全鉴定和综合利用，组织编制水利设施安全管理应急预案。指导堤防、水闸等水利工程的运行管理与划界。指导水域及其岸线的管理与保护，指导河道开发，治理和保护，水系连通工作。负责城市建设填堵水域、废除围堤审核。监督管理河道采砂工作，指导河道采砂规划和计划的编制，组织指导河道管理范围内工程建设的监督管理工作。负责河道管理范围内有关活动</w:t>
      </w:r>
      <w:r>
        <w:t>(</w:t>
      </w:r>
      <w:r>
        <w:rPr>
          <w:rFonts w:hint="eastAsia"/>
        </w:rPr>
        <w:t>不含河道采砂</w:t>
      </w:r>
      <w:r>
        <w:t>)</w:t>
      </w:r>
      <w:r>
        <w:rPr>
          <w:rFonts w:hint="eastAsia"/>
        </w:rPr>
        <w:t>，利用堤顶，戗台兼做公路，坝顶兼做公路，在大坝管理和保护范围内修建码头，渔塘等行政审批事项的事中事后监督管理工作。</w:t>
      </w:r>
    </w:p>
    <w:p>
      <w:pPr>
        <w:pStyle w:val="21"/>
      </w:pPr>
      <w:r>
        <w:t>(</w:t>
      </w:r>
      <w:r>
        <w:rPr>
          <w:rFonts w:hint="eastAsia"/>
        </w:rPr>
        <w:t>七</w:t>
      </w:r>
      <w:r>
        <w:t>)</w:t>
      </w:r>
      <w:r>
        <w:rPr>
          <w:rFonts w:hint="eastAsia"/>
        </w:rPr>
        <w:t>安全生产与质量监督股。指导和监督水务局安全生产工作，并配合市安全生产委员会完成各项工作任务。负责我市所有按照水利基建程序进行管理的水利质量监督工作，对建设项目实行全程质量监督。</w:t>
      </w:r>
    </w:p>
    <w:p>
      <w:pPr>
        <w:pStyle w:val="21"/>
      </w:pPr>
      <w:r>
        <w:t>(</w:t>
      </w:r>
      <w:r>
        <w:rPr>
          <w:rFonts w:hint="eastAsia"/>
        </w:rPr>
        <w:t>八</w:t>
      </w:r>
      <w:r>
        <w:t>)</w:t>
      </w:r>
      <w:r>
        <w:rPr>
          <w:rFonts w:hint="eastAsia"/>
        </w:rPr>
        <w:t>南水北调配套工程管理股。协调落实南水北调配套工程有关重大政策和措施。组织南水北调配套工程竣工财务决算、审计和工程验收有关工作。制定南水北调配套工程年度供水计划并组织调度实施。配合南水北调配套工程运行管理工作。组织开展市内南水北调配套工程前期和建设管理工作。指导受水区地方配套工程建设。</w:t>
      </w:r>
    </w:p>
    <w:p>
      <w:pPr>
        <w:pStyle w:val="21"/>
      </w:pPr>
      <w:r>
        <w:t>(</w:t>
      </w:r>
      <w:r>
        <w:rPr>
          <w:rFonts w:hint="eastAsia"/>
        </w:rPr>
        <w:t>九</w:t>
      </w:r>
      <w:r>
        <w:t>)</w:t>
      </w:r>
      <w:r>
        <w:rPr>
          <w:rFonts w:hint="eastAsia"/>
        </w:rPr>
        <w:t>水旱灾害防御和调水管理股。组织编制全市洪水干旱防治规划和防护标准、主要</w:t>
      </w:r>
      <w:r>
        <w:t>(</w:t>
      </w:r>
      <w:r>
        <w:rPr>
          <w:rFonts w:hint="eastAsia"/>
        </w:rPr>
        <w:t>含骨干</w:t>
      </w:r>
      <w:r>
        <w:t>)</w:t>
      </w:r>
      <w:r>
        <w:rPr>
          <w:rFonts w:hint="eastAsia"/>
        </w:rPr>
        <w:t>行洪河道的防御洪水抗御旱灾调度以及应急水量调度方案并组织实施。承担水情旱情预警工作。协调指导蓄滞洪区安全建设、蓄滞洪区安全管理和运用补偿工作。负责主要</w:t>
      </w:r>
      <w:r>
        <w:t>(</w:t>
      </w:r>
      <w:r>
        <w:rPr>
          <w:rFonts w:hint="eastAsia"/>
        </w:rPr>
        <w:t>含骨干</w:t>
      </w:r>
      <w:r>
        <w:t>)</w:t>
      </w:r>
      <w:r>
        <w:rPr>
          <w:rFonts w:hint="eastAsia"/>
        </w:rPr>
        <w:t>行洪河道、蓄滞洪区和防洪保护区的洪水影响评价行政审批事项的事中事后监督管理工作。负责蓄滞洪区避洪设施建设行政审批事项的事中事后监督管理工作。指导台风防御期间全市重要水利工程调度工作。承担跨区域跨流域水资源供需形势分析，指导水量调度工作并监督实施，统一组织并监督实施河流水量调度管理和生态补水等工作。负责制定实施引江、当地地表水年度利用计划。</w:t>
      </w:r>
    </w:p>
    <w:p>
      <w:pPr>
        <w:pStyle w:val="21"/>
      </w:pPr>
      <w:r>
        <w:rPr>
          <w:rFonts w:hint="eastAsia"/>
        </w:rPr>
        <w:t>（十）河长办综合考核股。负责文电、会务等河长办日常运转工作；组织县级总河长、县级河长及县级责任单位联席会议；制定河长制度工作要点；组织实施河长制年度考核奖惩；组织河长制宣传工作等。</w:t>
      </w:r>
    </w:p>
    <w:p>
      <w:pPr>
        <w:pStyle w:val="21"/>
      </w:pPr>
      <w:r>
        <w:rPr>
          <w:rFonts w:hint="eastAsia"/>
        </w:rPr>
        <w:t>（十一）河长办督察股。负责对县级总河长、县级河长督办事项进行督察，制定督查方案并组织实施河长制工作督导检查；负责对投诉举报事项和问题的督促整改；负责河长制信息管理平台建设和运行维护等。</w:t>
      </w:r>
    </w:p>
    <w:p>
      <w:pPr>
        <w:pStyle w:val="21"/>
      </w:pPr>
      <w:r>
        <w:rPr>
          <w:rFonts w:hint="eastAsia"/>
        </w:rPr>
        <w:t>第七条</w:t>
      </w:r>
      <w:r>
        <w:t xml:space="preserve"> </w:t>
      </w:r>
      <w:r>
        <w:rPr>
          <w:rFonts w:hint="eastAsia"/>
        </w:rPr>
        <w:t>市水务局机关编制</w:t>
      </w:r>
      <w:r>
        <w:t>42</w:t>
      </w:r>
      <w:r>
        <w:rPr>
          <w:rFonts w:hint="eastAsia"/>
        </w:rPr>
        <w:t>名</w:t>
      </w:r>
      <w:r>
        <w:t>(</w:t>
      </w:r>
      <w:r>
        <w:rPr>
          <w:rFonts w:hint="eastAsia"/>
        </w:rPr>
        <w:t>行政编制</w:t>
      </w:r>
      <w:r>
        <w:t>16</w:t>
      </w:r>
      <w:r>
        <w:rPr>
          <w:rFonts w:hint="eastAsia"/>
        </w:rPr>
        <w:t>名，锁定事业编制</w:t>
      </w:r>
      <w:r>
        <w:t>26</w:t>
      </w:r>
      <w:r>
        <w:rPr>
          <w:rFonts w:hint="eastAsia"/>
        </w:rPr>
        <w:t>名</w:t>
      </w:r>
      <w:r>
        <w:t>)</w:t>
      </w:r>
      <w:r>
        <w:rPr>
          <w:rFonts w:hint="eastAsia"/>
        </w:rPr>
        <w:t>。正股级领导职数</w:t>
      </w:r>
      <w:r>
        <w:t>11</w:t>
      </w:r>
      <w:r>
        <w:rPr>
          <w:rFonts w:hint="eastAsia"/>
        </w:rPr>
        <w:t>名，副股级领导职数</w:t>
      </w:r>
      <w:r>
        <w:t>4</w:t>
      </w:r>
      <w:r>
        <w:rPr>
          <w:rFonts w:hint="eastAsia"/>
        </w:rPr>
        <w:t>名。</w:t>
      </w:r>
    </w:p>
    <w:p>
      <w:pPr>
        <w:pStyle w:val="21"/>
      </w:pPr>
      <w:r>
        <w:rPr>
          <w:rFonts w:hint="eastAsia"/>
        </w:rPr>
        <w:t>科级领导职数设置另行明确。</w:t>
      </w:r>
    </w:p>
    <w:p>
      <w:pPr>
        <w:pStyle w:val="21"/>
      </w:pPr>
      <w:r>
        <w:rPr>
          <w:rFonts w:hint="eastAsia"/>
        </w:rPr>
        <w:t>第八条</w:t>
      </w:r>
      <w:r>
        <w:t xml:space="preserve"> </w:t>
      </w:r>
      <w:r>
        <w:rPr>
          <w:rFonts w:hint="eastAsia"/>
        </w:rPr>
        <w:t>市水务局所属事业单位的设置、职责和编制事项另行规定。</w:t>
      </w:r>
    </w:p>
    <w:p>
      <w:pPr>
        <w:pStyle w:val="21"/>
      </w:pPr>
      <w:r>
        <w:rPr>
          <w:rFonts w:hint="eastAsia"/>
        </w:rPr>
        <w:t>第九条</w:t>
      </w:r>
      <w:r>
        <w:t xml:space="preserve"> </w:t>
      </w:r>
      <w:r>
        <w:rPr>
          <w:rFonts w:hint="eastAsia"/>
        </w:rPr>
        <w:t>本规定具体解释工作由中共霸州市委机构编制委员会办公室承担，其调整由中共霸州市委机构编制委员会办公室按规定程序办理。</w:t>
      </w:r>
    </w:p>
    <w:p>
      <w:pPr>
        <w:pStyle w:val="21"/>
      </w:pPr>
      <w:r>
        <w:rPr>
          <w:rFonts w:hint="eastAsia"/>
        </w:rPr>
        <w:t>第十条</w:t>
      </w:r>
      <w:r>
        <w:t xml:space="preserve"> </w:t>
      </w:r>
      <w:r>
        <w:rPr>
          <w:rFonts w:hint="eastAsia"/>
        </w:rPr>
        <w:t>本规定自</w:t>
      </w:r>
      <w:r>
        <w:t xml:space="preserve"> 2019 </w:t>
      </w:r>
      <w:r>
        <w:rPr>
          <w:rFonts w:hint="eastAsia"/>
        </w:rPr>
        <w:t>年</w:t>
      </w:r>
      <w:r>
        <w:t>3</w:t>
      </w:r>
      <w:r>
        <w:rPr>
          <w:rFonts w:hint="eastAsia"/>
        </w:rPr>
        <w:t>月</w:t>
      </w:r>
      <w:r>
        <w:t>24</w:t>
      </w:r>
      <w:r>
        <w:rPr>
          <w:rFonts w:hint="eastAsia"/>
        </w:rPr>
        <w:t>日起施行。</w:t>
      </w:r>
    </w:p>
    <w:p>
      <w:pPr>
        <w:pStyle w:val="29"/>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霸州市水务局本级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pStyle w:val="21"/>
      </w:pPr>
      <w:r>
        <w:rPr>
          <w:rFonts w:hint="eastAsia"/>
        </w:rPr>
        <w:t>按照预算管理有关规定，目前我省单位预算的编制实行综合预算管理，即全部收入和支出都反映在预算中。</w:t>
      </w:r>
    </w:p>
    <w:p>
      <w:pPr>
        <w:pStyle w:val="21"/>
      </w:pPr>
      <w:r>
        <w:t>1</w:t>
      </w:r>
      <w:r>
        <w:rPr>
          <w:rFonts w:hint="eastAsia"/>
        </w:rPr>
        <w:t>、收入说明</w:t>
      </w:r>
    </w:p>
    <w:p>
      <w:pPr>
        <w:pStyle w:val="21"/>
      </w:pPr>
      <w:r>
        <w:rPr>
          <w:rFonts w:hint="eastAsia"/>
        </w:rPr>
        <w:t>反映本单位当年全部收入。</w:t>
      </w:r>
      <w:r>
        <w:t>2022</w:t>
      </w:r>
      <w:r>
        <w:rPr>
          <w:rFonts w:hint="eastAsia"/>
        </w:rPr>
        <w:t>年预算收</w:t>
      </w:r>
      <w:r>
        <w:t>13515.87</w:t>
      </w:r>
      <w:r>
        <w:rPr>
          <w:rFonts w:hint="eastAsia"/>
        </w:rPr>
        <w:t>万元，其中：一般公共预算收入</w:t>
      </w:r>
      <w:r>
        <w:t>5029.03</w:t>
      </w:r>
      <w:r>
        <w:rPr>
          <w:rFonts w:hint="eastAsia"/>
        </w:rPr>
        <w:t>万元，政府性基金预算收入</w:t>
      </w:r>
      <w:r>
        <w:t>2002.64</w:t>
      </w:r>
      <w:r>
        <w:rPr>
          <w:rFonts w:hint="eastAsia"/>
        </w:rPr>
        <w:t>万元，国有资本经营预算收入</w:t>
      </w:r>
      <w:r>
        <w:t>0</w:t>
      </w:r>
      <w:r>
        <w:rPr>
          <w:rFonts w:hint="eastAsia"/>
        </w:rPr>
        <w:t>万元，财政专户管理资金收入</w:t>
      </w:r>
      <w:r>
        <w:t>0</w:t>
      </w:r>
      <w:r>
        <w:rPr>
          <w:rFonts w:hint="eastAsia"/>
        </w:rPr>
        <w:t>万元，上级补助收入</w:t>
      </w:r>
      <w:r>
        <w:t>0</w:t>
      </w:r>
      <w:r>
        <w:rPr>
          <w:rFonts w:hint="eastAsia"/>
        </w:rPr>
        <w:t>万元，事业收入</w:t>
      </w:r>
      <w:r>
        <w:t>0</w:t>
      </w:r>
      <w:r>
        <w:rPr>
          <w:rFonts w:hint="eastAsia"/>
        </w:rPr>
        <w:t>万元，经营收入</w:t>
      </w:r>
      <w:r>
        <w:t>0</w:t>
      </w:r>
      <w:r>
        <w:rPr>
          <w:rFonts w:hint="eastAsia"/>
        </w:rPr>
        <w:t>万元，附属单位上缴收入</w:t>
      </w:r>
      <w:r>
        <w:t>0</w:t>
      </w:r>
      <w:r>
        <w:rPr>
          <w:rFonts w:hint="eastAsia"/>
        </w:rPr>
        <w:t>万元，其他收入</w:t>
      </w:r>
      <w:r>
        <w:t>0</w:t>
      </w:r>
      <w:r>
        <w:rPr>
          <w:rFonts w:hint="eastAsia"/>
        </w:rPr>
        <w:t>万元，上年结转</w:t>
      </w:r>
      <w:r>
        <w:t>6484.20</w:t>
      </w:r>
      <w:r>
        <w:rPr>
          <w:rFonts w:hint="eastAsia"/>
        </w:rPr>
        <w:t>万元。</w:t>
      </w:r>
    </w:p>
    <w:p>
      <w:pPr>
        <w:pStyle w:val="21"/>
      </w:pPr>
      <w:r>
        <w:t>2</w:t>
      </w:r>
      <w:r>
        <w:rPr>
          <w:rFonts w:hint="eastAsia"/>
        </w:rPr>
        <w:t>、支出说明</w:t>
      </w:r>
    </w:p>
    <w:p>
      <w:pPr>
        <w:pStyle w:val="21"/>
      </w:pPr>
      <w:r>
        <w:rPr>
          <w:rFonts w:hint="eastAsia"/>
        </w:rPr>
        <w:t>收支预算总表支出栏、基本支出表、项目支出表按经济分类和支出功能分类科目编制，反映霸州市水务局</w:t>
      </w:r>
      <w:r>
        <w:t>2022</w:t>
      </w:r>
      <w:r>
        <w:rPr>
          <w:rFonts w:hint="eastAsia"/>
        </w:rPr>
        <w:t>年度部门预算中支出预算的总体情况。</w:t>
      </w:r>
      <w:r>
        <w:t>2022</w:t>
      </w:r>
      <w:r>
        <w:rPr>
          <w:rFonts w:hint="eastAsia"/>
        </w:rPr>
        <w:t>年支出预算</w:t>
      </w:r>
      <w:r>
        <w:t>13515.87</w:t>
      </w:r>
      <w:r>
        <w:rPr>
          <w:rFonts w:hint="eastAsia"/>
        </w:rPr>
        <w:t>万元，其中：基本支出</w:t>
      </w:r>
      <w:r>
        <w:t>2598.84</w:t>
      </w:r>
      <w:r>
        <w:rPr>
          <w:rFonts w:hint="eastAsia"/>
        </w:rPr>
        <w:t>万元，包括：人员经费</w:t>
      </w:r>
      <w:r>
        <w:t>2499.16</w:t>
      </w:r>
      <w:r>
        <w:rPr>
          <w:rFonts w:hint="eastAsia"/>
        </w:rPr>
        <w:t>万元和日常公用经费</w:t>
      </w:r>
      <w:r>
        <w:t>99.68</w:t>
      </w:r>
      <w:r>
        <w:rPr>
          <w:rFonts w:hint="eastAsia"/>
        </w:rPr>
        <w:t>万元；项目支出</w:t>
      </w:r>
      <w:r>
        <w:t>10917.03</w:t>
      </w:r>
      <w:r>
        <w:rPr>
          <w:rFonts w:hint="eastAsia"/>
        </w:rPr>
        <w:t>万元，主要为南水北调水费、胜芳镇石沟县办渠桥、石沟河西小桥重建工程资金等。</w:t>
      </w:r>
    </w:p>
    <w:p>
      <w:pPr>
        <w:pStyle w:val="21"/>
      </w:pPr>
      <w:r>
        <w:t>3</w:t>
      </w:r>
      <w:r>
        <w:rPr>
          <w:rFonts w:hint="eastAsia"/>
        </w:rPr>
        <w:t>、比上年增减情况</w:t>
      </w:r>
    </w:p>
    <w:p>
      <w:pPr>
        <w:pStyle w:val="21"/>
      </w:pPr>
      <w:r>
        <w:t>2022</w:t>
      </w:r>
      <w:r>
        <w:rPr>
          <w:rFonts w:hint="eastAsia"/>
        </w:rPr>
        <w:t>年预算收支安排</w:t>
      </w:r>
      <w:r>
        <w:t>13515.87</w:t>
      </w:r>
      <w:r>
        <w:rPr>
          <w:rFonts w:hint="eastAsia"/>
        </w:rPr>
        <w:t>万元，较</w:t>
      </w:r>
      <w:r>
        <w:t>2021</w:t>
      </w:r>
      <w:r>
        <w:rPr>
          <w:rFonts w:hint="eastAsia"/>
          <w:lang w:val="en-US" w:eastAsia="zh-CN"/>
        </w:rPr>
        <w:t>年</w:t>
      </w:r>
      <w:r>
        <w:rPr>
          <w:rFonts w:hint="eastAsia"/>
        </w:rPr>
        <w:t>预算减少</w:t>
      </w:r>
      <w:r>
        <w:t>4513.42</w:t>
      </w:r>
      <w:r>
        <w:rPr>
          <w:rFonts w:hint="eastAsia"/>
        </w:rPr>
        <w:t>万元，其中：基本支出减少</w:t>
      </w:r>
      <w:r>
        <w:t>364.92</w:t>
      </w:r>
      <w:r>
        <w:rPr>
          <w:rFonts w:hint="eastAsia"/>
        </w:rPr>
        <w:t>万元，主要为减少人员经费支出；项目支出减少</w:t>
      </w:r>
      <w:r>
        <w:t>4148.50</w:t>
      </w:r>
      <w:r>
        <w:rPr>
          <w:rFonts w:hint="eastAsia"/>
        </w:rPr>
        <w:t>万元，主要为减少主要为南水北调水费、胜芳镇石沟县办渠桥、石沟河西小桥重建工程资金等项目支出。</w:t>
      </w:r>
    </w:p>
    <w:p>
      <w:pPr>
        <w:spacing w:before="10" w:after="10"/>
        <w:ind w:firstLine="640" w:firstLineChars="200"/>
        <w:outlineLvl w:val="5"/>
      </w:pPr>
      <w:r>
        <w:rPr>
          <w:rFonts w:hint="eastAsia" w:ascii="黑体" w:hAnsi="黑体" w:eastAsia="黑体" w:cs="黑体"/>
          <w:color w:val="000000"/>
          <w:sz w:val="32"/>
        </w:rPr>
        <w:t>三、机关运行经费安排情况</w:t>
      </w:r>
    </w:p>
    <w:p>
      <w:pPr>
        <w:pStyle w:val="21"/>
      </w:pPr>
      <w:r>
        <w:t>2022</w:t>
      </w:r>
      <w:r>
        <w:rPr>
          <w:rFonts w:hint="eastAsia"/>
        </w:rPr>
        <w:t>年，我部门机关运行经费共计安排</w:t>
      </w:r>
      <w:r>
        <w:t>99.68</w:t>
      </w:r>
      <w:r>
        <w:rPr>
          <w:rFonts w:hint="eastAsia"/>
        </w:rPr>
        <w:t>万元，主要用于日常办公、维修、差旅、水电暖、物业、邮电、印刷、公务交通补贴、公务移动通讯补贴等日常运行支出。</w:t>
      </w:r>
    </w:p>
    <w:p>
      <w:pPr>
        <w:spacing w:before="10" w:after="10"/>
        <w:ind w:firstLine="640" w:firstLineChars="200"/>
        <w:outlineLvl w:val="5"/>
      </w:pPr>
      <w:r>
        <w:rPr>
          <w:rFonts w:hint="eastAsia" w:ascii="黑体" w:hAnsi="黑体" w:eastAsia="黑体" w:cs="黑体"/>
          <w:color w:val="000000"/>
          <w:sz w:val="32"/>
        </w:rPr>
        <w:t>四、财政拨款“三公”经费预算情况及增减变化原因</w:t>
      </w:r>
    </w:p>
    <w:p>
      <w:pPr>
        <w:pStyle w:val="21"/>
      </w:pPr>
      <w:r>
        <w:t>2022</w:t>
      </w:r>
      <w:r>
        <w:rPr>
          <w:rFonts w:hint="eastAsia"/>
        </w:rPr>
        <w:t>年，我部门财政拨款“三公”经费预算安排</w:t>
      </w:r>
      <w:r>
        <w:t>7.61</w:t>
      </w:r>
      <w:r>
        <w:rPr>
          <w:rFonts w:hint="eastAsia"/>
        </w:rPr>
        <w:t>万元，其中因公出国（境）费</w:t>
      </w:r>
      <w:r>
        <w:t>0</w:t>
      </w:r>
      <w:r>
        <w:rPr>
          <w:rFonts w:hint="eastAsia"/>
        </w:rPr>
        <w:t>元；公务用车购置及运维费</w:t>
      </w:r>
      <w:r>
        <w:t>7.13</w:t>
      </w:r>
      <w:r>
        <w:rPr>
          <w:rFonts w:hint="eastAsia"/>
        </w:rPr>
        <w:t>万元（其中：公务用车购置费为</w:t>
      </w:r>
      <w:r>
        <w:t>0</w:t>
      </w:r>
      <w:r>
        <w:rPr>
          <w:rFonts w:hint="eastAsia"/>
        </w:rPr>
        <w:t>万元，公务用车运行维护费</w:t>
      </w:r>
      <w:r>
        <w:t>7.13</w:t>
      </w:r>
      <w:r>
        <w:rPr>
          <w:rFonts w:hint="eastAsia"/>
        </w:rPr>
        <w:t>万元）；公务接待费</w:t>
      </w:r>
      <w:r>
        <w:t>0.48</w:t>
      </w:r>
      <w:r>
        <w:rPr>
          <w:rFonts w:hint="eastAsia"/>
        </w:rPr>
        <w:t>万元。与</w:t>
      </w:r>
      <w:r>
        <w:t>2021</w:t>
      </w:r>
      <w:r>
        <w:rPr>
          <w:rFonts w:hint="eastAsia"/>
        </w:rPr>
        <w:t>年相比减少</w:t>
      </w:r>
      <w:r>
        <w:t>0.39</w:t>
      </w:r>
      <w:r>
        <w:rPr>
          <w:rFonts w:hint="eastAsia"/>
        </w:rPr>
        <w:t>万元，减少的主要原因是：根据公车运行实际情况减少公务用车运行维护费预算。</w:t>
      </w:r>
    </w:p>
    <w:p>
      <w:pPr>
        <w:spacing w:before="10" w:after="10"/>
        <w:ind w:firstLine="640" w:firstLineChars="200"/>
        <w:outlineLvl w:val="5"/>
        <w:sectPr>
          <w:pgSz w:w="16840" w:h="11900" w:orient="landscape"/>
          <w:pgMar w:top="1361" w:right="1020" w:bottom="1361" w:left="1020" w:header="720" w:footer="720" w:gutter="0"/>
          <w:pgNumType w:fmt="decimal"/>
          <w:cols w:space="720" w:num="1"/>
        </w:sectPr>
      </w:pPr>
      <w:r>
        <w:rPr>
          <w:rFonts w:hint="eastAsia"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、霸州市东淀蓄滞洪区任庄子口门爆破准备工作资金绩效目标表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通过拨付项目资金</w:t>
            </w:r>
            <w:r>
              <w:t>8</w:t>
            </w:r>
            <w:r>
              <w:rPr>
                <w:rFonts w:hint="eastAsia"/>
              </w:rPr>
              <w:t>万元，达到完成霸州市东淀蓄滞洪区任庄子口门爆破准备工作资金的目标。</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编制方案数量</w:t>
            </w:r>
          </w:p>
        </w:tc>
        <w:tc>
          <w:tcPr>
            <w:tcW w:w="2835" w:type="dxa"/>
            <w:vAlign w:val="center"/>
          </w:tcPr>
          <w:p>
            <w:pPr>
              <w:pStyle w:val="16"/>
            </w:pPr>
            <w:r>
              <w:rPr>
                <w:rFonts w:hint="eastAsia"/>
              </w:rPr>
              <w:t>编制爆破专项技术方案</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实施方案完成情况</w:t>
            </w:r>
          </w:p>
        </w:tc>
        <w:tc>
          <w:tcPr>
            <w:tcW w:w="2835" w:type="dxa"/>
            <w:vAlign w:val="center"/>
          </w:tcPr>
          <w:p>
            <w:pPr>
              <w:pStyle w:val="16"/>
            </w:pPr>
            <w:r>
              <w:rPr>
                <w:rFonts w:hint="eastAsia"/>
              </w:rPr>
              <w:t>实施方案完成情况</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工作任务完成及时率</w:t>
            </w:r>
          </w:p>
        </w:tc>
        <w:tc>
          <w:tcPr>
            <w:tcW w:w="2835" w:type="dxa"/>
            <w:vAlign w:val="center"/>
          </w:tcPr>
          <w:p>
            <w:pPr>
              <w:pStyle w:val="16"/>
            </w:pPr>
            <w:r>
              <w:rPr>
                <w:rFonts w:hint="eastAsia"/>
              </w:rPr>
              <w:t>工作任务完成及时率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项目预算金额</w:t>
            </w:r>
            <w:r>
              <w:t>8</w:t>
            </w:r>
            <w:r>
              <w:rPr>
                <w:rFonts w:hint="eastAsia"/>
              </w:rPr>
              <w:t>万元</w:t>
            </w:r>
          </w:p>
        </w:tc>
        <w:tc>
          <w:tcPr>
            <w:tcW w:w="2551" w:type="dxa"/>
            <w:vAlign w:val="center"/>
          </w:tcPr>
          <w:p>
            <w:pPr>
              <w:pStyle w:val="16"/>
            </w:pPr>
            <w:r>
              <w:rPr>
                <w:rFonts w:hint="eastAsia"/>
              </w:rPr>
              <w:t>≤</w:t>
            </w:r>
            <w:r>
              <w:t>8</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确保汛期安全度汛</w:t>
            </w:r>
          </w:p>
        </w:tc>
        <w:tc>
          <w:tcPr>
            <w:tcW w:w="2835" w:type="dxa"/>
            <w:vAlign w:val="center"/>
          </w:tcPr>
          <w:p>
            <w:pPr>
              <w:pStyle w:val="16"/>
            </w:pPr>
            <w:r>
              <w:rPr>
                <w:rFonts w:hint="eastAsia"/>
              </w:rPr>
              <w:t>通过编制爆破专项技术方案，以确保口门令到即除，确保汛期安全度汛。</w:t>
            </w:r>
          </w:p>
        </w:tc>
        <w:tc>
          <w:tcPr>
            <w:tcW w:w="2551" w:type="dxa"/>
            <w:vAlign w:val="center"/>
          </w:tcPr>
          <w:p>
            <w:pPr>
              <w:pStyle w:val="16"/>
            </w:pPr>
            <w:r>
              <w:rPr>
                <w:rFonts w:hint="eastAsia"/>
              </w:rPr>
              <w:t>保障</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受益村民满意度（</w:t>
            </w:r>
            <w:r>
              <w:t>%</w:t>
            </w:r>
            <w:r>
              <w:rPr>
                <w:rFonts w:hint="eastAsia"/>
              </w:rPr>
              <w:t>）</w:t>
            </w:r>
          </w:p>
        </w:tc>
        <w:tc>
          <w:tcPr>
            <w:tcW w:w="2835" w:type="dxa"/>
            <w:vAlign w:val="center"/>
          </w:tcPr>
          <w:p>
            <w:pPr>
              <w:pStyle w:val="16"/>
            </w:pPr>
            <w:r>
              <w:rPr>
                <w:rFonts w:hint="eastAsia"/>
              </w:rPr>
              <w:t>受益村民满意和较满意数量占受调查总数的比例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、河长制办公经费绩效目标表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通过组织拍摄河湖高清宣传片，参加全国、省、市优秀河湖评选活动以及河长制日常多种形式宣传活动、宣传公告等。达到加强公众保护河渠生态环境意识</w:t>
            </w:r>
          </w:p>
          <w:p>
            <w:pPr>
              <w:pStyle w:val="16"/>
            </w:pPr>
            <w:r>
              <w:t>2.</w:t>
            </w:r>
            <w:r>
              <w:rPr>
                <w:rFonts w:hint="eastAsia"/>
              </w:rPr>
              <w:t>通过组织开展公示牌维修维护更新更换工作，使公示牌能保持完成、整洁，河长名单更新及时，使公众更好的参与了解、监督我市河渠生态环境保护中来。</w:t>
            </w:r>
          </w:p>
          <w:p>
            <w:pPr>
              <w:pStyle w:val="16"/>
            </w:pPr>
            <w:r>
              <w:t>3.</w:t>
            </w:r>
            <w:r>
              <w:rPr>
                <w:rFonts w:hint="eastAsia"/>
              </w:rPr>
              <w:t>通过对我市纳入河长制管理的</w:t>
            </w:r>
            <w:r>
              <w:t>19</w:t>
            </w:r>
            <w:r>
              <w:rPr>
                <w:rFonts w:hint="eastAsia"/>
              </w:rPr>
              <w:t>条河渠，全程</w:t>
            </w:r>
            <w:r>
              <w:t>234.6</w:t>
            </w:r>
            <w:r>
              <w:rPr>
                <w:rFonts w:hint="eastAsia"/>
              </w:rPr>
              <w:t>公里，开展河长制巡查，强化河道管理保护。更好的推进我市河长制工作。</w:t>
            </w:r>
          </w:p>
          <w:p>
            <w:pPr>
              <w:pStyle w:val="16"/>
            </w:pPr>
            <w:r>
              <w:t>4.</w:t>
            </w:r>
            <w:r>
              <w:rPr>
                <w:rFonts w:hint="eastAsia"/>
              </w:rPr>
              <w:t>通过对全市</w:t>
            </w:r>
            <w:r>
              <w:t>15</w:t>
            </w:r>
            <w:r>
              <w:rPr>
                <w:rFonts w:hint="eastAsia"/>
              </w:rPr>
              <w:t>个乡镇（区、办）河长制工作开展情况，按季度评估以及年度评估考核等工作更好的将河长制六项职责落实到底。</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考核评估</w:t>
            </w:r>
          </w:p>
        </w:tc>
        <w:tc>
          <w:tcPr>
            <w:tcW w:w="2835" w:type="dxa"/>
            <w:vAlign w:val="center"/>
          </w:tcPr>
          <w:p>
            <w:pPr>
              <w:pStyle w:val="16"/>
            </w:pPr>
            <w:r>
              <w:rPr>
                <w:rFonts w:hint="eastAsia"/>
              </w:rPr>
              <w:t>考核评估乡镇数量</w:t>
            </w:r>
          </w:p>
        </w:tc>
        <w:tc>
          <w:tcPr>
            <w:tcW w:w="2551" w:type="dxa"/>
            <w:vAlign w:val="center"/>
          </w:tcPr>
          <w:p>
            <w:pPr>
              <w:pStyle w:val="16"/>
            </w:pPr>
            <w:r>
              <w:t>15</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巡查覆盖</w:t>
            </w:r>
          </w:p>
        </w:tc>
        <w:tc>
          <w:tcPr>
            <w:tcW w:w="2835" w:type="dxa"/>
            <w:vAlign w:val="center"/>
          </w:tcPr>
          <w:p>
            <w:pPr>
              <w:pStyle w:val="16"/>
            </w:pPr>
            <w:r>
              <w:rPr>
                <w:rFonts w:hint="eastAsia"/>
              </w:rPr>
              <w:t>巡查达到我市市级河流全覆盖</w:t>
            </w:r>
          </w:p>
        </w:tc>
        <w:tc>
          <w:tcPr>
            <w:tcW w:w="2551" w:type="dxa"/>
            <w:vAlign w:val="center"/>
          </w:tcPr>
          <w:p>
            <w:pPr>
              <w:pStyle w:val="16"/>
            </w:pPr>
            <w:r>
              <w:t>19</w:t>
            </w:r>
            <w:r>
              <w:rPr>
                <w:rFonts w:hint="eastAsia"/>
              </w:rPr>
              <w:t>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考核频次</w:t>
            </w:r>
          </w:p>
        </w:tc>
        <w:tc>
          <w:tcPr>
            <w:tcW w:w="2835" w:type="dxa"/>
            <w:vAlign w:val="center"/>
          </w:tcPr>
          <w:p>
            <w:pPr>
              <w:pStyle w:val="16"/>
            </w:pPr>
            <w:r>
              <w:rPr>
                <w:rFonts w:hint="eastAsia"/>
              </w:rPr>
              <w:t>考核评估次数</w:t>
            </w:r>
          </w:p>
        </w:tc>
        <w:tc>
          <w:tcPr>
            <w:tcW w:w="2551" w:type="dxa"/>
            <w:vAlign w:val="center"/>
          </w:tcPr>
          <w:p>
            <w:pPr>
              <w:pStyle w:val="16"/>
            </w:pPr>
            <w:r>
              <w:t>4</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河长制宣传活动</w:t>
            </w:r>
          </w:p>
        </w:tc>
        <w:tc>
          <w:tcPr>
            <w:tcW w:w="2835" w:type="dxa"/>
            <w:vAlign w:val="center"/>
          </w:tcPr>
          <w:p>
            <w:pPr>
              <w:pStyle w:val="16"/>
            </w:pPr>
            <w:r>
              <w:rPr>
                <w:rFonts w:hint="eastAsia"/>
              </w:rPr>
              <w:t>组织开展宣传活动数量</w:t>
            </w:r>
          </w:p>
        </w:tc>
        <w:tc>
          <w:tcPr>
            <w:tcW w:w="2551" w:type="dxa"/>
            <w:vAlign w:val="center"/>
          </w:tcPr>
          <w:p>
            <w:pPr>
              <w:pStyle w:val="16"/>
            </w:pPr>
            <w:r>
              <w:rPr>
                <w:rFonts w:hint="eastAsia"/>
              </w:rPr>
              <w:t>≥</w:t>
            </w:r>
            <w:r>
              <w:t>4</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河长制公示牌</w:t>
            </w:r>
          </w:p>
        </w:tc>
        <w:tc>
          <w:tcPr>
            <w:tcW w:w="2835" w:type="dxa"/>
            <w:vAlign w:val="center"/>
          </w:tcPr>
          <w:p>
            <w:pPr>
              <w:pStyle w:val="16"/>
            </w:pPr>
            <w:r>
              <w:rPr>
                <w:rFonts w:hint="eastAsia"/>
              </w:rPr>
              <w:t>全市河长制维修维护、更新更换公示牌数量</w:t>
            </w:r>
          </w:p>
        </w:tc>
        <w:tc>
          <w:tcPr>
            <w:tcW w:w="2551" w:type="dxa"/>
            <w:vAlign w:val="center"/>
          </w:tcPr>
          <w:p>
            <w:pPr>
              <w:pStyle w:val="16"/>
            </w:pPr>
            <w:r>
              <w:t>214</w:t>
            </w:r>
            <w:r>
              <w:rPr>
                <w:rFonts w:hint="eastAsia"/>
              </w:rPr>
              <w:t>块</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巡查长度</w:t>
            </w:r>
          </w:p>
        </w:tc>
        <w:tc>
          <w:tcPr>
            <w:tcW w:w="2835" w:type="dxa"/>
            <w:vAlign w:val="center"/>
          </w:tcPr>
          <w:p>
            <w:pPr>
              <w:pStyle w:val="16"/>
            </w:pPr>
            <w:r>
              <w:rPr>
                <w:rFonts w:hint="eastAsia"/>
              </w:rPr>
              <w:t>巡查我市市级河道长度</w:t>
            </w:r>
          </w:p>
        </w:tc>
        <w:tc>
          <w:tcPr>
            <w:tcW w:w="2551" w:type="dxa"/>
            <w:vAlign w:val="center"/>
          </w:tcPr>
          <w:p>
            <w:pPr>
              <w:pStyle w:val="16"/>
            </w:pPr>
            <w:r>
              <w:rPr>
                <w:rFonts w:hint="eastAsia"/>
              </w:rPr>
              <w:t>≥</w:t>
            </w:r>
            <w:r>
              <w:t>234.6</w:t>
            </w:r>
            <w:r>
              <w:rPr>
                <w:rFonts w:hint="eastAsia"/>
              </w:rPr>
              <w:t>公里</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河长制巡查工作验收合格率</w:t>
            </w:r>
          </w:p>
        </w:tc>
        <w:tc>
          <w:tcPr>
            <w:tcW w:w="2835" w:type="dxa"/>
            <w:vAlign w:val="center"/>
          </w:tcPr>
          <w:p>
            <w:pPr>
              <w:pStyle w:val="16"/>
            </w:pPr>
            <w:r>
              <w:rPr>
                <w:rFonts w:hint="eastAsia"/>
              </w:rPr>
              <w:t>河长制巡查工作验收合格率</w:t>
            </w:r>
          </w:p>
        </w:tc>
        <w:tc>
          <w:tcPr>
            <w:tcW w:w="2551" w:type="dxa"/>
            <w:vAlign w:val="center"/>
          </w:tcPr>
          <w:p>
            <w:pPr>
              <w:pStyle w:val="16"/>
            </w:pPr>
            <w:r>
              <w:rPr>
                <w:rFonts w:hint="eastAsia"/>
              </w:rPr>
              <w:t>含问题照片、种类、数量面积及位置坐标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项目成本控制</w:t>
            </w:r>
          </w:p>
        </w:tc>
        <w:tc>
          <w:tcPr>
            <w:tcW w:w="2835" w:type="dxa"/>
            <w:vAlign w:val="center"/>
          </w:tcPr>
          <w:p>
            <w:pPr>
              <w:pStyle w:val="16"/>
            </w:pPr>
            <w:r>
              <w:rPr>
                <w:rFonts w:hint="eastAsia"/>
              </w:rPr>
              <w:t>项目成本控制以合同为准</w:t>
            </w:r>
          </w:p>
        </w:tc>
        <w:tc>
          <w:tcPr>
            <w:tcW w:w="2551" w:type="dxa"/>
            <w:vAlign w:val="center"/>
          </w:tcPr>
          <w:p>
            <w:pPr>
              <w:pStyle w:val="16"/>
            </w:pPr>
            <w:r>
              <w:t>43</w:t>
            </w:r>
            <w:r>
              <w:rPr>
                <w:rFonts w:hint="eastAsia"/>
              </w:rPr>
              <w:t>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评估考核</w:t>
            </w:r>
          </w:p>
        </w:tc>
        <w:tc>
          <w:tcPr>
            <w:tcW w:w="2835" w:type="dxa"/>
            <w:vAlign w:val="center"/>
          </w:tcPr>
          <w:p>
            <w:pPr>
              <w:pStyle w:val="16"/>
            </w:pPr>
            <w:r>
              <w:rPr>
                <w:rFonts w:hint="eastAsia"/>
              </w:rPr>
              <w:t>评估考核工作实效</w:t>
            </w:r>
          </w:p>
        </w:tc>
        <w:tc>
          <w:tcPr>
            <w:tcW w:w="2551" w:type="dxa"/>
            <w:vAlign w:val="center"/>
          </w:tcPr>
          <w:p>
            <w:pPr>
              <w:pStyle w:val="16"/>
            </w:pPr>
            <w:r>
              <w:rPr>
                <w:rFonts w:hint="eastAsia"/>
              </w:rPr>
              <w:t>≤</w:t>
            </w:r>
            <w:r>
              <w:t>3</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对河渠清理整治工作的作用</w:t>
            </w:r>
          </w:p>
        </w:tc>
        <w:tc>
          <w:tcPr>
            <w:tcW w:w="2835" w:type="dxa"/>
            <w:vAlign w:val="center"/>
          </w:tcPr>
          <w:p>
            <w:pPr>
              <w:pStyle w:val="16"/>
            </w:pPr>
            <w:r>
              <w:rPr>
                <w:rFonts w:hint="eastAsia"/>
              </w:rPr>
              <w:t>做好巡查报告、巡查台账、河渠档案、问题清单等项目成果资料存档工作，展示成效和问题，为下一步河渠治理工作提供资料。</w:t>
            </w:r>
          </w:p>
        </w:tc>
        <w:tc>
          <w:tcPr>
            <w:tcW w:w="2551" w:type="dxa"/>
            <w:vAlign w:val="center"/>
          </w:tcPr>
          <w:p>
            <w:pPr>
              <w:pStyle w:val="16"/>
            </w:pPr>
            <w:r>
              <w:rPr>
                <w:rFonts w:hint="eastAsia"/>
              </w:rPr>
              <w:t>效果显著</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提升群众保护环境认知与参与度</w:t>
            </w:r>
          </w:p>
        </w:tc>
        <w:tc>
          <w:tcPr>
            <w:tcW w:w="2835" w:type="dxa"/>
            <w:vAlign w:val="center"/>
          </w:tcPr>
          <w:p>
            <w:pPr>
              <w:pStyle w:val="16"/>
            </w:pPr>
            <w:r>
              <w:rPr>
                <w:rFonts w:hint="eastAsia"/>
              </w:rPr>
              <w:t>做好河长制宣传工作展示成效，通过组织宣传活动，让群众参与到巡河护河活动中来，提高群众保护河渠意识</w:t>
            </w:r>
          </w:p>
        </w:tc>
        <w:tc>
          <w:tcPr>
            <w:tcW w:w="2551" w:type="dxa"/>
            <w:vAlign w:val="center"/>
          </w:tcPr>
          <w:p>
            <w:pPr>
              <w:pStyle w:val="16"/>
            </w:pPr>
            <w:r>
              <w:rPr>
                <w:rFonts w:hint="eastAsia"/>
              </w:rPr>
              <w:t>有效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有效推动河长制工作</w:t>
            </w:r>
          </w:p>
        </w:tc>
        <w:tc>
          <w:tcPr>
            <w:tcW w:w="2835" w:type="dxa"/>
            <w:vAlign w:val="center"/>
          </w:tcPr>
          <w:p>
            <w:pPr>
              <w:pStyle w:val="16"/>
            </w:pPr>
            <w:r>
              <w:rPr>
                <w:rFonts w:hint="eastAsia"/>
              </w:rPr>
              <w:t>推动河长制工作落地见效</w:t>
            </w:r>
          </w:p>
        </w:tc>
        <w:tc>
          <w:tcPr>
            <w:tcW w:w="2551" w:type="dxa"/>
            <w:vAlign w:val="center"/>
          </w:tcPr>
          <w:p>
            <w:pPr>
              <w:pStyle w:val="16"/>
            </w:pPr>
            <w:r>
              <w:rPr>
                <w:rFonts w:hint="eastAsia"/>
              </w:rPr>
              <w:t>有效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群众对河长制工作的满意和较满意的数量占调查总人数的比率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、水利工程管理处日常养护资金绩效目标表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在不该表建筑物原有特性的基础上进行维修养护。</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实际完成率</w:t>
            </w:r>
          </w:p>
        </w:tc>
        <w:tc>
          <w:tcPr>
            <w:tcW w:w="2835" w:type="dxa"/>
            <w:vAlign w:val="center"/>
          </w:tcPr>
          <w:p>
            <w:pPr>
              <w:pStyle w:val="16"/>
            </w:pPr>
            <w:r>
              <w:rPr>
                <w:rFonts w:hint="eastAsia"/>
              </w:rPr>
              <w:t>完成维修采购清单内的所有内容</w:t>
            </w:r>
          </w:p>
        </w:tc>
        <w:tc>
          <w:tcPr>
            <w:tcW w:w="2551" w:type="dxa"/>
            <w:vAlign w:val="center"/>
          </w:tcPr>
          <w:p>
            <w:pPr>
              <w:pStyle w:val="16"/>
            </w:pPr>
            <w:r>
              <w:t>100%</w:t>
            </w:r>
          </w:p>
        </w:tc>
        <w:tc>
          <w:tcPr>
            <w:tcW w:w="2268" w:type="dxa"/>
            <w:vAlign w:val="center"/>
          </w:tcPr>
          <w:p>
            <w:pPr>
              <w:pStyle w:val="16"/>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质量合格率</w:t>
            </w:r>
          </w:p>
        </w:tc>
        <w:tc>
          <w:tcPr>
            <w:tcW w:w="2835" w:type="dxa"/>
            <w:vAlign w:val="center"/>
          </w:tcPr>
          <w:p>
            <w:pPr>
              <w:pStyle w:val="16"/>
            </w:pPr>
            <w:r>
              <w:rPr>
                <w:rFonts w:hint="eastAsia"/>
              </w:rPr>
              <w:t>购置质量合格的零部件占总购置量的比率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按时完成率</w:t>
            </w:r>
          </w:p>
        </w:tc>
        <w:tc>
          <w:tcPr>
            <w:tcW w:w="2835" w:type="dxa"/>
            <w:vAlign w:val="center"/>
          </w:tcPr>
          <w:p>
            <w:pPr>
              <w:pStyle w:val="16"/>
            </w:pPr>
            <w:r>
              <w:rPr>
                <w:rFonts w:hint="eastAsia"/>
              </w:rPr>
              <w:t>此项目汛期前按时完成的比率</w:t>
            </w:r>
          </w:p>
        </w:tc>
        <w:tc>
          <w:tcPr>
            <w:tcW w:w="2551" w:type="dxa"/>
            <w:vAlign w:val="center"/>
          </w:tcPr>
          <w:p>
            <w:pPr>
              <w:pStyle w:val="16"/>
            </w:pPr>
            <w:r>
              <w:rPr>
                <w:rFonts w:hint="eastAsia"/>
              </w:rPr>
              <w:t>≥</w:t>
            </w:r>
            <w:r>
              <w:t>100%</w:t>
            </w:r>
          </w:p>
        </w:tc>
        <w:tc>
          <w:tcPr>
            <w:tcW w:w="2268" w:type="dxa"/>
            <w:vAlign w:val="center"/>
          </w:tcPr>
          <w:p>
            <w:pPr>
              <w:pStyle w:val="16"/>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项目成本控制数</w:t>
            </w:r>
          </w:p>
        </w:tc>
        <w:tc>
          <w:tcPr>
            <w:tcW w:w="2835" w:type="dxa"/>
            <w:vAlign w:val="center"/>
          </w:tcPr>
          <w:p>
            <w:pPr>
              <w:pStyle w:val="16"/>
            </w:pPr>
            <w:r>
              <w:rPr>
                <w:rFonts w:hint="eastAsia"/>
              </w:rPr>
              <w:t>控制维修养护资金的实际支出额度</w:t>
            </w:r>
          </w:p>
        </w:tc>
        <w:tc>
          <w:tcPr>
            <w:tcW w:w="2551" w:type="dxa"/>
            <w:vAlign w:val="center"/>
          </w:tcPr>
          <w:p>
            <w:pPr>
              <w:pStyle w:val="16"/>
            </w:pPr>
            <w:r>
              <w:rPr>
                <w:rFonts w:hint="eastAsia"/>
              </w:rPr>
              <w:t>≤</w:t>
            </w:r>
            <w:r>
              <w:t>29</w:t>
            </w:r>
            <w:r>
              <w:rPr>
                <w:rFonts w:hint="eastAsia"/>
              </w:rPr>
              <w:t>万元</w:t>
            </w:r>
          </w:p>
        </w:tc>
        <w:tc>
          <w:tcPr>
            <w:tcW w:w="2268" w:type="dxa"/>
            <w:vAlign w:val="center"/>
          </w:tcPr>
          <w:p>
            <w:pPr>
              <w:pStyle w:val="16"/>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发生重大安全事故起数</w:t>
            </w:r>
          </w:p>
        </w:tc>
        <w:tc>
          <w:tcPr>
            <w:tcW w:w="2835" w:type="dxa"/>
            <w:vAlign w:val="center"/>
          </w:tcPr>
          <w:p>
            <w:pPr>
              <w:pStyle w:val="16"/>
            </w:pPr>
            <w:r>
              <w:rPr>
                <w:rFonts w:hint="eastAsia"/>
              </w:rPr>
              <w:t>因设备故障，而发生的重大安全事故数</w:t>
            </w:r>
          </w:p>
        </w:tc>
        <w:tc>
          <w:tcPr>
            <w:tcW w:w="2551" w:type="dxa"/>
            <w:vAlign w:val="center"/>
          </w:tcPr>
          <w:p>
            <w:pPr>
              <w:pStyle w:val="16"/>
            </w:pPr>
            <w:r>
              <w:t>&lt;1</w:t>
            </w:r>
            <w:r>
              <w:rPr>
                <w:rFonts w:hint="eastAsia"/>
              </w:rPr>
              <w:t>次</w:t>
            </w:r>
          </w:p>
        </w:tc>
        <w:tc>
          <w:tcPr>
            <w:tcW w:w="2268" w:type="dxa"/>
            <w:vAlign w:val="center"/>
          </w:tcPr>
          <w:p>
            <w:pPr>
              <w:pStyle w:val="16"/>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长期使用性</w:t>
            </w:r>
          </w:p>
        </w:tc>
        <w:tc>
          <w:tcPr>
            <w:tcW w:w="2835" w:type="dxa"/>
            <w:vAlign w:val="center"/>
          </w:tcPr>
          <w:p>
            <w:pPr>
              <w:pStyle w:val="16"/>
            </w:pPr>
            <w:r>
              <w:rPr>
                <w:rFonts w:hint="eastAsia"/>
              </w:rPr>
              <w:t>是否能够长期较好的开展日常工作</w:t>
            </w:r>
          </w:p>
        </w:tc>
        <w:tc>
          <w:tcPr>
            <w:tcW w:w="2551" w:type="dxa"/>
            <w:vAlign w:val="center"/>
          </w:tcPr>
          <w:p>
            <w:pPr>
              <w:pStyle w:val="16"/>
            </w:pPr>
            <w:r>
              <w:rPr>
                <w:rFonts w:hint="eastAsia"/>
              </w:rPr>
              <w:t>是</w:t>
            </w:r>
          </w:p>
        </w:tc>
        <w:tc>
          <w:tcPr>
            <w:tcW w:w="2268" w:type="dxa"/>
            <w:vAlign w:val="center"/>
          </w:tcPr>
          <w:p>
            <w:pPr>
              <w:pStyle w:val="16"/>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计划指标</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、霸州市地下水超采综合治理项目资金绩效目标表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完成霸州市</w:t>
            </w:r>
            <w:r>
              <w:t>2020</w:t>
            </w:r>
            <w:r>
              <w:rPr>
                <w:rFonts w:hint="eastAsia"/>
              </w:rPr>
              <w:t>年度地下水超采综合治理工作涉及项目，包括霸州市</w:t>
            </w:r>
            <w:r>
              <w:t>2020</w:t>
            </w:r>
            <w:r>
              <w:rPr>
                <w:rFonts w:hint="eastAsia"/>
              </w:rPr>
              <w:t>年度地下水超采综合治理城镇生活工业水量监测项目、霸州市</w:t>
            </w:r>
            <w:r>
              <w:t>2020</w:t>
            </w:r>
            <w:r>
              <w:rPr>
                <w:rFonts w:hint="eastAsia"/>
              </w:rPr>
              <w:t>年度地下水位农业灌溉水量监测项目、霸州市</w:t>
            </w:r>
            <w:r>
              <w:t>2020</w:t>
            </w:r>
            <w:r>
              <w:rPr>
                <w:rFonts w:hint="eastAsia"/>
              </w:rPr>
              <w:t>年度地下水位监测站网建设项目、霸州市</w:t>
            </w:r>
            <w:r>
              <w:t>2020</w:t>
            </w:r>
            <w:r>
              <w:rPr>
                <w:rFonts w:hint="eastAsia"/>
              </w:rPr>
              <w:t>年城镇自备井关停补助资金项目四个项目。</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项目完成数</w:t>
            </w:r>
          </w:p>
        </w:tc>
        <w:tc>
          <w:tcPr>
            <w:tcW w:w="2835" w:type="dxa"/>
            <w:vAlign w:val="center"/>
          </w:tcPr>
          <w:p>
            <w:pPr>
              <w:pStyle w:val="16"/>
            </w:pPr>
            <w:r>
              <w:rPr>
                <w:rFonts w:hint="eastAsia"/>
              </w:rPr>
              <w:t>项目完成数</w:t>
            </w:r>
          </w:p>
        </w:tc>
        <w:tc>
          <w:tcPr>
            <w:tcW w:w="2551" w:type="dxa"/>
            <w:vAlign w:val="center"/>
          </w:tcPr>
          <w:p>
            <w:pPr>
              <w:pStyle w:val="16"/>
            </w:pPr>
            <w:r>
              <w:t>4</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验收通过率</w:t>
            </w:r>
          </w:p>
        </w:tc>
        <w:tc>
          <w:tcPr>
            <w:tcW w:w="2835" w:type="dxa"/>
            <w:vAlign w:val="center"/>
          </w:tcPr>
          <w:p>
            <w:pPr>
              <w:pStyle w:val="16"/>
            </w:pPr>
            <w:r>
              <w:rPr>
                <w:rFonts w:hint="eastAsia"/>
              </w:rPr>
              <w:t>验收通过率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300</w:t>
            </w:r>
            <w:r>
              <w:rPr>
                <w:rFonts w:hint="eastAsia"/>
              </w:rPr>
              <w:t>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工作任务完成率</w:t>
            </w:r>
          </w:p>
        </w:tc>
        <w:tc>
          <w:tcPr>
            <w:tcW w:w="2835" w:type="dxa"/>
            <w:vAlign w:val="center"/>
          </w:tcPr>
          <w:p>
            <w:pPr>
              <w:pStyle w:val="16"/>
            </w:pPr>
            <w:r>
              <w:rPr>
                <w:rFonts w:hint="eastAsia"/>
              </w:rPr>
              <w:t>工作任务完成率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减少地下水开采量</w:t>
            </w:r>
          </w:p>
        </w:tc>
        <w:tc>
          <w:tcPr>
            <w:tcW w:w="2835" w:type="dxa"/>
            <w:vAlign w:val="center"/>
          </w:tcPr>
          <w:p>
            <w:pPr>
              <w:pStyle w:val="16"/>
            </w:pPr>
            <w:r>
              <w:rPr>
                <w:rFonts w:hint="eastAsia"/>
              </w:rPr>
              <w:t>减少地下水开采量</w:t>
            </w:r>
          </w:p>
        </w:tc>
        <w:tc>
          <w:tcPr>
            <w:tcW w:w="2551" w:type="dxa"/>
            <w:vAlign w:val="center"/>
          </w:tcPr>
          <w:p>
            <w:pPr>
              <w:pStyle w:val="16"/>
            </w:pPr>
            <w:r>
              <w:rPr>
                <w:rFonts w:hint="eastAsia"/>
              </w:rPr>
              <w:t>≥</w:t>
            </w:r>
            <w:r>
              <w:t>50</w:t>
            </w:r>
            <w:r>
              <w:rPr>
                <w:rFonts w:hint="eastAsia"/>
              </w:rPr>
              <w:t>万立方米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节水宣传</w:t>
            </w:r>
          </w:p>
        </w:tc>
        <w:tc>
          <w:tcPr>
            <w:tcW w:w="2835" w:type="dxa"/>
            <w:vAlign w:val="center"/>
          </w:tcPr>
          <w:p>
            <w:pPr>
              <w:pStyle w:val="16"/>
            </w:pPr>
            <w:r>
              <w:rPr>
                <w:rFonts w:hint="eastAsia"/>
              </w:rPr>
              <w:t>通过压采工作开展节水宣传</w:t>
            </w:r>
          </w:p>
        </w:tc>
        <w:tc>
          <w:tcPr>
            <w:tcW w:w="2551" w:type="dxa"/>
            <w:vAlign w:val="center"/>
          </w:tcPr>
          <w:p>
            <w:pPr>
              <w:pStyle w:val="16"/>
            </w:pPr>
            <w:r>
              <w:rPr>
                <w:rFonts w:hint="eastAsia"/>
              </w:rPr>
              <w:t>≥</w:t>
            </w:r>
            <w:r>
              <w:t>2</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省水利厅满意度</w:t>
            </w:r>
          </w:p>
        </w:tc>
        <w:tc>
          <w:tcPr>
            <w:tcW w:w="2835" w:type="dxa"/>
            <w:vAlign w:val="center"/>
          </w:tcPr>
          <w:p>
            <w:pPr>
              <w:pStyle w:val="16"/>
            </w:pPr>
            <w:r>
              <w:rPr>
                <w:rFonts w:hint="eastAsia"/>
              </w:rPr>
              <w:t>省水利厅满意度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、霸州市五位一体综合规划编制费绩效目标表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1.6</w:t>
            </w:r>
            <w:r>
              <w:rPr>
                <w:rFonts w:hint="eastAsia"/>
              </w:rPr>
              <w:t>月底前完成本年度资金支付</w:t>
            </w:r>
          </w:p>
          <w:p>
            <w:pPr>
              <w:pStyle w:val="16"/>
            </w:pPr>
            <w:r>
              <w:t>2.</w:t>
            </w:r>
            <w:r>
              <w:rPr>
                <w:rFonts w:hint="eastAsia"/>
              </w:rPr>
              <w:t>通过专家技术审查</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完成编制规划数</w:t>
            </w:r>
          </w:p>
        </w:tc>
        <w:tc>
          <w:tcPr>
            <w:tcW w:w="2835" w:type="dxa"/>
            <w:vAlign w:val="center"/>
          </w:tcPr>
          <w:p>
            <w:pPr>
              <w:pStyle w:val="16"/>
            </w:pPr>
            <w:r>
              <w:rPr>
                <w:rFonts w:hint="eastAsia"/>
              </w:rPr>
              <w:t>完成《霸州市水资源</w:t>
            </w:r>
            <w:r>
              <w:t>-</w:t>
            </w:r>
            <w:r>
              <w:rPr>
                <w:rFonts w:hint="eastAsia"/>
              </w:rPr>
              <w:t>水环境</w:t>
            </w:r>
            <w:r>
              <w:t>-</w:t>
            </w:r>
            <w:r>
              <w:rPr>
                <w:rFonts w:hint="eastAsia"/>
              </w:rPr>
              <w:t>水生态</w:t>
            </w:r>
            <w:r>
              <w:t>-</w:t>
            </w:r>
            <w:r>
              <w:rPr>
                <w:rFonts w:hint="eastAsia"/>
              </w:rPr>
              <w:t>水景观</w:t>
            </w:r>
            <w:r>
              <w:t>-</w:t>
            </w:r>
            <w:r>
              <w:rPr>
                <w:rFonts w:hint="eastAsia"/>
              </w:rPr>
              <w:t>水管理五位一体综合规划》编制</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规划解决涉水问题覆盖率</w:t>
            </w:r>
          </w:p>
        </w:tc>
        <w:tc>
          <w:tcPr>
            <w:tcW w:w="2835" w:type="dxa"/>
            <w:vAlign w:val="center"/>
          </w:tcPr>
          <w:p>
            <w:pPr>
              <w:pStyle w:val="16"/>
            </w:pPr>
            <w:r>
              <w:rPr>
                <w:rFonts w:hint="eastAsia"/>
              </w:rPr>
              <w:t>规划解决涉水问题覆盖率（涉水问题涉及水资源、水环境、水生态、水景观、水管理五方面内容）</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审查通过率</w:t>
            </w:r>
          </w:p>
        </w:tc>
        <w:tc>
          <w:tcPr>
            <w:tcW w:w="2835" w:type="dxa"/>
            <w:vAlign w:val="center"/>
          </w:tcPr>
          <w:p>
            <w:pPr>
              <w:pStyle w:val="16"/>
            </w:pPr>
            <w:r>
              <w:rPr>
                <w:rFonts w:hint="eastAsia"/>
              </w:rPr>
              <w:t>专家技术审查会通过率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本年度资金支付时限</w:t>
            </w:r>
          </w:p>
        </w:tc>
        <w:tc>
          <w:tcPr>
            <w:tcW w:w="2835" w:type="dxa"/>
            <w:vAlign w:val="center"/>
          </w:tcPr>
          <w:p>
            <w:pPr>
              <w:pStyle w:val="16"/>
            </w:pPr>
            <w:r>
              <w:rPr>
                <w:rFonts w:hint="eastAsia"/>
              </w:rPr>
              <w:t>本年度资金支付完成时间</w:t>
            </w:r>
          </w:p>
        </w:tc>
        <w:tc>
          <w:tcPr>
            <w:tcW w:w="2551" w:type="dxa"/>
            <w:vAlign w:val="center"/>
          </w:tcPr>
          <w:p>
            <w:pPr>
              <w:pStyle w:val="16"/>
            </w:pPr>
            <w:r>
              <w:rPr>
                <w:rFonts w:hint="eastAsia"/>
              </w:rPr>
              <w:t>≤</w:t>
            </w:r>
            <w:r>
              <w:t>6</w:t>
            </w:r>
            <w:r>
              <w:rPr>
                <w:rFonts w:hint="eastAsia"/>
              </w:rPr>
              <w:t>月份</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本年度支出控制数</w:t>
            </w:r>
          </w:p>
        </w:tc>
        <w:tc>
          <w:tcPr>
            <w:tcW w:w="2835" w:type="dxa"/>
            <w:vAlign w:val="center"/>
          </w:tcPr>
          <w:p>
            <w:pPr>
              <w:pStyle w:val="16"/>
            </w:pPr>
            <w:r>
              <w:rPr>
                <w:rFonts w:hint="eastAsia"/>
              </w:rPr>
              <w:t>本年度编制费用支出不超过本年度预算</w:t>
            </w:r>
          </w:p>
        </w:tc>
        <w:tc>
          <w:tcPr>
            <w:tcW w:w="2551" w:type="dxa"/>
            <w:vAlign w:val="center"/>
          </w:tcPr>
          <w:p>
            <w:pPr>
              <w:pStyle w:val="16"/>
            </w:pPr>
            <w:r>
              <w:rPr>
                <w:rFonts w:hint="eastAsia"/>
              </w:rPr>
              <w:t>≤</w:t>
            </w:r>
            <w:r>
              <w:t>100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万元</w:t>
            </w:r>
            <w:r>
              <w:t>GDP</w:t>
            </w:r>
            <w:r>
              <w:rPr>
                <w:rFonts w:hint="eastAsia"/>
              </w:rPr>
              <w:t>用水量下降率</w:t>
            </w:r>
          </w:p>
        </w:tc>
        <w:tc>
          <w:tcPr>
            <w:tcW w:w="2835" w:type="dxa"/>
            <w:vAlign w:val="center"/>
          </w:tcPr>
          <w:p>
            <w:pPr>
              <w:pStyle w:val="16"/>
            </w:pPr>
            <w:r>
              <w:rPr>
                <w:rFonts w:hint="eastAsia"/>
              </w:rPr>
              <w:t>到</w:t>
            </w:r>
            <w:r>
              <w:t>2025</w:t>
            </w:r>
            <w:r>
              <w:rPr>
                <w:rFonts w:hint="eastAsia"/>
              </w:rPr>
              <w:t>年规划全市万元</w:t>
            </w:r>
            <w:r>
              <w:t>GDP</w:t>
            </w:r>
            <w:r>
              <w:rPr>
                <w:rFonts w:hint="eastAsia"/>
              </w:rPr>
              <w:t>用水量下降率</w:t>
            </w:r>
          </w:p>
        </w:tc>
        <w:tc>
          <w:tcPr>
            <w:tcW w:w="2551" w:type="dxa"/>
            <w:vAlign w:val="center"/>
          </w:tcPr>
          <w:p>
            <w:pPr>
              <w:pStyle w:val="16"/>
            </w:pPr>
            <w:r>
              <w:rPr>
                <w:rFonts w:hint="eastAsia"/>
              </w:rPr>
              <w:t>≥</w:t>
            </w:r>
            <w:r>
              <w:t>10.7%</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地下水开采量</w:t>
            </w:r>
          </w:p>
        </w:tc>
        <w:tc>
          <w:tcPr>
            <w:tcW w:w="2835" w:type="dxa"/>
            <w:vAlign w:val="center"/>
          </w:tcPr>
          <w:p>
            <w:pPr>
              <w:pStyle w:val="16"/>
            </w:pPr>
            <w:r>
              <w:rPr>
                <w:rFonts w:hint="eastAsia"/>
              </w:rPr>
              <w:t>到</w:t>
            </w:r>
            <w:r>
              <w:t>2025</w:t>
            </w:r>
            <w:r>
              <w:rPr>
                <w:rFonts w:hint="eastAsia"/>
              </w:rPr>
              <w:t>年规划全市地下水开采量</w:t>
            </w:r>
          </w:p>
        </w:tc>
        <w:tc>
          <w:tcPr>
            <w:tcW w:w="2551" w:type="dxa"/>
            <w:vAlign w:val="center"/>
          </w:tcPr>
          <w:p>
            <w:pPr>
              <w:pStyle w:val="16"/>
            </w:pPr>
            <w:r>
              <w:rPr>
                <w:rFonts w:hint="eastAsia"/>
              </w:rPr>
              <w:t>≤</w:t>
            </w:r>
            <w:r>
              <w:t>2722</w:t>
            </w:r>
            <w:r>
              <w:rPr>
                <w:rFonts w:hint="eastAsia"/>
              </w:rPr>
              <w:t>万立方米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中水回用率</w:t>
            </w:r>
          </w:p>
        </w:tc>
        <w:tc>
          <w:tcPr>
            <w:tcW w:w="2835" w:type="dxa"/>
            <w:vAlign w:val="center"/>
          </w:tcPr>
          <w:p>
            <w:pPr>
              <w:pStyle w:val="16"/>
            </w:pPr>
            <w:r>
              <w:rPr>
                <w:rFonts w:hint="eastAsia"/>
              </w:rPr>
              <w:t>到</w:t>
            </w:r>
            <w:r>
              <w:t>2025</w:t>
            </w:r>
            <w:r>
              <w:rPr>
                <w:rFonts w:hint="eastAsia"/>
              </w:rPr>
              <w:t>年规划全市中水回用率</w:t>
            </w:r>
          </w:p>
        </w:tc>
        <w:tc>
          <w:tcPr>
            <w:tcW w:w="2551" w:type="dxa"/>
            <w:vAlign w:val="center"/>
          </w:tcPr>
          <w:p>
            <w:pPr>
              <w:pStyle w:val="16"/>
            </w:pPr>
            <w:r>
              <w:rPr>
                <w:rFonts w:hint="eastAsia"/>
              </w:rPr>
              <w:t>≥</w:t>
            </w:r>
            <w:r>
              <w:t>30%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全市重点河渠水质达标标准</w:t>
            </w:r>
          </w:p>
        </w:tc>
        <w:tc>
          <w:tcPr>
            <w:tcW w:w="2835" w:type="dxa"/>
            <w:vAlign w:val="center"/>
          </w:tcPr>
          <w:p>
            <w:pPr>
              <w:pStyle w:val="16"/>
            </w:pPr>
            <w:r>
              <w:rPr>
                <w:rFonts w:hint="eastAsia"/>
              </w:rPr>
              <w:t>到</w:t>
            </w:r>
            <w:r>
              <w:t>2025</w:t>
            </w:r>
            <w:r>
              <w:rPr>
                <w:rFonts w:hint="eastAsia"/>
              </w:rPr>
              <w:t>年规划全市重点河渠水质是否达到Ⅳ类</w:t>
            </w:r>
          </w:p>
        </w:tc>
        <w:tc>
          <w:tcPr>
            <w:tcW w:w="2551" w:type="dxa"/>
            <w:vAlign w:val="center"/>
          </w:tcPr>
          <w:p>
            <w:pPr>
              <w:pStyle w:val="16"/>
            </w:pPr>
            <w:r>
              <w:t>4</w:t>
            </w:r>
            <w:r>
              <w:rPr>
                <w:rFonts w:hint="eastAsia"/>
              </w:rPr>
              <w:t>类</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规划目标水平年</w:t>
            </w:r>
          </w:p>
        </w:tc>
        <w:tc>
          <w:tcPr>
            <w:tcW w:w="2835" w:type="dxa"/>
            <w:vAlign w:val="center"/>
          </w:tcPr>
          <w:p>
            <w:pPr>
              <w:pStyle w:val="16"/>
            </w:pPr>
            <w:r>
              <w:rPr>
                <w:rFonts w:hint="eastAsia"/>
              </w:rPr>
              <w:t>规划目标水平年是否达到</w:t>
            </w:r>
            <w:r>
              <w:t>2025</w:t>
            </w:r>
            <w:r>
              <w:rPr>
                <w:rFonts w:hint="eastAsia"/>
              </w:rPr>
              <w:t>年</w:t>
            </w:r>
          </w:p>
        </w:tc>
        <w:tc>
          <w:tcPr>
            <w:tcW w:w="2551" w:type="dxa"/>
            <w:vAlign w:val="center"/>
          </w:tcPr>
          <w:p>
            <w:pPr>
              <w:pStyle w:val="16"/>
            </w:pPr>
            <w:r>
              <w:t>2025</w:t>
            </w:r>
            <w:r>
              <w:rPr>
                <w:rFonts w:hint="eastAsia"/>
              </w:rPr>
              <w:t>年度</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规划编制项目专班人员满意和较满意人数占总人数的占比</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、霸州市中亭河危桥重建工程（肖家堡桥）项目资金绩效目标表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通过拆除重建肖家堡桥，有效改善周边民众的出行情况，提升中亭河河道行洪能力，为中亭河南北两侧村庄的经济发展及安全提供有力保障。</w:t>
            </w:r>
          </w:p>
          <w:p>
            <w:pPr>
              <w:pStyle w:val="16"/>
            </w:pPr>
            <w:r>
              <w:t>2.</w:t>
            </w:r>
            <w:r>
              <w:rPr>
                <w:rFonts w:hint="eastAsia"/>
              </w:rPr>
              <w:t>完成的工程内容全部验收合格。</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桥梁总里程</w:t>
            </w:r>
          </w:p>
        </w:tc>
        <w:tc>
          <w:tcPr>
            <w:tcW w:w="2835" w:type="dxa"/>
            <w:vAlign w:val="center"/>
          </w:tcPr>
          <w:p>
            <w:pPr>
              <w:pStyle w:val="16"/>
            </w:pPr>
            <w:r>
              <w:rPr>
                <w:rFonts w:hint="eastAsia"/>
              </w:rPr>
              <w:t>桥梁总里程</w:t>
            </w:r>
          </w:p>
        </w:tc>
        <w:tc>
          <w:tcPr>
            <w:tcW w:w="2551" w:type="dxa"/>
            <w:vAlign w:val="center"/>
          </w:tcPr>
          <w:p>
            <w:pPr>
              <w:pStyle w:val="16"/>
            </w:pPr>
            <w:r>
              <w:t>146m</w:t>
            </w:r>
          </w:p>
        </w:tc>
        <w:tc>
          <w:tcPr>
            <w:tcW w:w="2268" w:type="dxa"/>
            <w:vAlign w:val="center"/>
          </w:tcPr>
          <w:p>
            <w:pPr>
              <w:pStyle w:val="16"/>
            </w:pPr>
            <w:r>
              <w:rPr>
                <w:rFonts w:hint="eastAsia"/>
              </w:rPr>
              <w:t>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工程合格率</w:t>
            </w:r>
          </w:p>
        </w:tc>
        <w:tc>
          <w:tcPr>
            <w:tcW w:w="2835" w:type="dxa"/>
            <w:vAlign w:val="center"/>
          </w:tcPr>
          <w:p>
            <w:pPr>
              <w:pStyle w:val="16"/>
            </w:pPr>
            <w:r>
              <w:rPr>
                <w:rFonts w:hint="eastAsia"/>
              </w:rPr>
              <w:t>合格的工程占完成工程总量的比率</w:t>
            </w:r>
          </w:p>
        </w:tc>
        <w:tc>
          <w:tcPr>
            <w:tcW w:w="2551" w:type="dxa"/>
            <w:vAlign w:val="center"/>
          </w:tcPr>
          <w:p>
            <w:pPr>
              <w:pStyle w:val="16"/>
            </w:pPr>
            <w:r>
              <w:t>100%</w:t>
            </w:r>
          </w:p>
        </w:tc>
        <w:tc>
          <w:tcPr>
            <w:tcW w:w="2268" w:type="dxa"/>
            <w:vAlign w:val="center"/>
          </w:tcPr>
          <w:p>
            <w:pPr>
              <w:pStyle w:val="16"/>
            </w:pPr>
            <w:r>
              <w:rPr>
                <w:rFonts w:hint="eastAsia"/>
              </w:rPr>
              <w:t>《水利水电工程施工质量检验与评定规程》（</w:t>
            </w:r>
            <w:r>
              <w:t>SL176-2007</w:t>
            </w:r>
            <w:r>
              <w:rPr>
                <w:rFonts w:hint="eastAsia"/>
              </w:rPr>
              <w:t>）、《水利水电建设工程验收规程》（</w:t>
            </w:r>
            <w:r>
              <w:t>SL223-2008</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年度工作完成时间</w:t>
            </w:r>
          </w:p>
        </w:tc>
        <w:tc>
          <w:tcPr>
            <w:tcW w:w="2835" w:type="dxa"/>
            <w:vAlign w:val="center"/>
          </w:tcPr>
          <w:p>
            <w:pPr>
              <w:pStyle w:val="16"/>
            </w:pPr>
            <w:r>
              <w:rPr>
                <w:rFonts w:hint="eastAsia"/>
              </w:rPr>
              <w:t>按期完成本年度进度计划</w:t>
            </w:r>
          </w:p>
        </w:tc>
        <w:tc>
          <w:tcPr>
            <w:tcW w:w="2551" w:type="dxa"/>
            <w:vAlign w:val="center"/>
          </w:tcPr>
          <w:p>
            <w:pPr>
              <w:pStyle w:val="16"/>
            </w:pPr>
            <w:r>
              <w:rPr>
                <w:rFonts w:hint="eastAsia"/>
              </w:rPr>
              <w:t>≤</w:t>
            </w:r>
            <w:r>
              <w:t>12</w:t>
            </w:r>
            <w:r>
              <w:rPr>
                <w:rFonts w:hint="eastAsia"/>
              </w:rPr>
              <w:t>月份</w:t>
            </w:r>
          </w:p>
        </w:tc>
        <w:tc>
          <w:tcPr>
            <w:tcW w:w="2268" w:type="dxa"/>
            <w:vAlign w:val="center"/>
          </w:tcPr>
          <w:p>
            <w:pPr>
              <w:pStyle w:val="16"/>
            </w:pPr>
            <w:r>
              <w:rPr>
                <w:rFonts w:hint="eastAsia"/>
              </w:rPr>
              <w:t>施工进度计划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本年度工程费用支出控制数</w:t>
            </w:r>
          </w:p>
        </w:tc>
        <w:tc>
          <w:tcPr>
            <w:tcW w:w="2835" w:type="dxa"/>
            <w:vAlign w:val="center"/>
          </w:tcPr>
          <w:p>
            <w:pPr>
              <w:pStyle w:val="16"/>
            </w:pPr>
            <w:r>
              <w:rPr>
                <w:rFonts w:hint="eastAsia"/>
              </w:rPr>
              <w:t>本年度工程控制数不超出本年度预算</w:t>
            </w:r>
          </w:p>
        </w:tc>
        <w:tc>
          <w:tcPr>
            <w:tcW w:w="2551" w:type="dxa"/>
            <w:vAlign w:val="center"/>
          </w:tcPr>
          <w:p>
            <w:pPr>
              <w:pStyle w:val="16"/>
            </w:pPr>
            <w:r>
              <w:rPr>
                <w:rFonts w:hint="eastAsia"/>
              </w:rPr>
              <w:t>≤</w:t>
            </w:r>
            <w:r>
              <w:t>20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保障项目的顺利实施</w:t>
            </w:r>
          </w:p>
        </w:tc>
        <w:tc>
          <w:tcPr>
            <w:tcW w:w="2835" w:type="dxa"/>
            <w:vAlign w:val="center"/>
          </w:tcPr>
          <w:p>
            <w:pPr>
              <w:pStyle w:val="16"/>
            </w:pPr>
            <w:r>
              <w:rPr>
                <w:rFonts w:hint="eastAsia"/>
              </w:rPr>
              <w:t>是否能顺利完成图纸设计、投资评审等工作保证工程顺利开工实施</w:t>
            </w:r>
          </w:p>
        </w:tc>
        <w:tc>
          <w:tcPr>
            <w:tcW w:w="2551" w:type="dxa"/>
            <w:vAlign w:val="center"/>
          </w:tcPr>
          <w:p>
            <w:pPr>
              <w:pStyle w:val="16"/>
            </w:pPr>
            <w:r>
              <w:rPr>
                <w:rFonts w:hint="eastAsia"/>
              </w:rPr>
              <w:t>是</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惠及群众人数</w:t>
            </w:r>
          </w:p>
        </w:tc>
        <w:tc>
          <w:tcPr>
            <w:tcW w:w="2835" w:type="dxa"/>
            <w:vAlign w:val="center"/>
          </w:tcPr>
          <w:p>
            <w:pPr>
              <w:pStyle w:val="16"/>
            </w:pPr>
            <w:r>
              <w:rPr>
                <w:rFonts w:hint="eastAsia"/>
              </w:rPr>
              <w:t>工程完成后惠及的村民人数</w:t>
            </w:r>
          </w:p>
        </w:tc>
        <w:tc>
          <w:tcPr>
            <w:tcW w:w="2551" w:type="dxa"/>
            <w:vAlign w:val="center"/>
          </w:tcPr>
          <w:p>
            <w:pPr>
              <w:pStyle w:val="16"/>
            </w:pPr>
            <w:r>
              <w:t>3500</w:t>
            </w:r>
            <w:r>
              <w:rPr>
                <w:rFonts w:hint="eastAsia"/>
              </w:rPr>
              <w:t>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受众投诉次数</w:t>
            </w:r>
          </w:p>
        </w:tc>
        <w:tc>
          <w:tcPr>
            <w:tcW w:w="2835" w:type="dxa"/>
            <w:vAlign w:val="center"/>
          </w:tcPr>
          <w:p>
            <w:pPr>
              <w:pStyle w:val="16"/>
            </w:pPr>
            <w:r>
              <w:rPr>
                <w:rFonts w:hint="eastAsia"/>
              </w:rPr>
              <w:t>受众投诉次数</w:t>
            </w:r>
          </w:p>
        </w:tc>
        <w:tc>
          <w:tcPr>
            <w:tcW w:w="2551" w:type="dxa"/>
            <w:vAlign w:val="center"/>
          </w:tcPr>
          <w:p>
            <w:pPr>
              <w:pStyle w:val="16"/>
            </w:pPr>
            <w:r>
              <w:t>&lt;1</w:t>
            </w:r>
            <w:r>
              <w:rPr>
                <w:rFonts w:hint="eastAsia"/>
              </w:rPr>
              <w:t>次</w:t>
            </w:r>
          </w:p>
        </w:tc>
        <w:tc>
          <w:tcPr>
            <w:tcW w:w="2268" w:type="dxa"/>
            <w:vAlign w:val="center"/>
          </w:tcPr>
          <w:p>
            <w:pPr>
              <w:pStyle w:val="16"/>
            </w:pPr>
            <w:r>
              <w:rPr>
                <w:rFonts w:hint="eastAsia"/>
              </w:rPr>
              <w:t>技术标准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rPr>
        <w:t>、霸州中亭堤泵站更新改造工程（高各庄站、小庙站重建）电气设备采购资金绩效目标表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通过完成霸州中亭堤泵站更新改造工程（高各庄站、小庙站重建）电气设备制造安装，为泵站工程投入使用提供前提保障。</w:t>
            </w:r>
          </w:p>
        </w:tc>
      </w:tr>
    </w:tbl>
    <w:p>
      <w:pPr>
        <w:spacing w:line="2" w:lineRule="exact"/>
        <w:jc w:val="center"/>
      </w:pPr>
    </w:p>
    <w:tbl>
      <w:tblPr>
        <w:tblStyle w:val="8"/>
        <w:tblW w:w="14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2" w:type="dxa"/>
            <w:gridSpan w:val="2"/>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各型变配电设备</w:t>
            </w:r>
          </w:p>
        </w:tc>
        <w:tc>
          <w:tcPr>
            <w:tcW w:w="2835" w:type="dxa"/>
            <w:vAlign w:val="center"/>
          </w:tcPr>
          <w:p>
            <w:pPr>
              <w:pStyle w:val="16"/>
            </w:pPr>
            <w:r>
              <w:rPr>
                <w:rFonts w:hint="eastAsia"/>
              </w:rPr>
              <w:t>变配电设备</w:t>
            </w:r>
          </w:p>
        </w:tc>
        <w:tc>
          <w:tcPr>
            <w:tcW w:w="2551" w:type="dxa"/>
            <w:vAlign w:val="center"/>
          </w:tcPr>
          <w:p>
            <w:pPr>
              <w:pStyle w:val="16"/>
            </w:pPr>
            <w:r>
              <w:t>56</w:t>
            </w:r>
            <w:r>
              <w:rPr>
                <w:rFonts w:hint="eastAsia"/>
              </w:rPr>
              <w:t>台套</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各型电力电缆</w:t>
            </w:r>
          </w:p>
        </w:tc>
        <w:tc>
          <w:tcPr>
            <w:tcW w:w="2835" w:type="dxa"/>
            <w:vAlign w:val="center"/>
          </w:tcPr>
          <w:p>
            <w:pPr>
              <w:pStyle w:val="16"/>
            </w:pPr>
            <w:r>
              <w:rPr>
                <w:rFonts w:hint="eastAsia"/>
              </w:rPr>
              <w:t>各型电力电缆</w:t>
            </w:r>
          </w:p>
        </w:tc>
        <w:tc>
          <w:tcPr>
            <w:tcW w:w="2551" w:type="dxa"/>
            <w:vAlign w:val="center"/>
          </w:tcPr>
          <w:p>
            <w:pPr>
              <w:pStyle w:val="16"/>
            </w:pPr>
            <w:r>
              <w:t>3km</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各型保护、测控、监控设备</w:t>
            </w:r>
          </w:p>
        </w:tc>
        <w:tc>
          <w:tcPr>
            <w:tcW w:w="2835" w:type="dxa"/>
            <w:vAlign w:val="center"/>
          </w:tcPr>
          <w:p>
            <w:pPr>
              <w:pStyle w:val="16"/>
            </w:pPr>
            <w:r>
              <w:rPr>
                <w:rFonts w:hint="eastAsia"/>
              </w:rPr>
              <w:t>各型保护、测控、监控设备</w:t>
            </w:r>
          </w:p>
        </w:tc>
        <w:tc>
          <w:tcPr>
            <w:tcW w:w="2551" w:type="dxa"/>
            <w:vAlign w:val="center"/>
          </w:tcPr>
          <w:p>
            <w:pPr>
              <w:pStyle w:val="16"/>
            </w:pPr>
            <w:r>
              <w:t>18</w:t>
            </w:r>
            <w:r>
              <w:rPr>
                <w:rFonts w:hint="eastAsia"/>
              </w:rPr>
              <w:t>套</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各型控制电缆</w:t>
            </w:r>
          </w:p>
        </w:tc>
        <w:tc>
          <w:tcPr>
            <w:tcW w:w="2835" w:type="dxa"/>
            <w:vAlign w:val="center"/>
          </w:tcPr>
          <w:p>
            <w:pPr>
              <w:pStyle w:val="16"/>
            </w:pPr>
            <w:r>
              <w:rPr>
                <w:rFonts w:hint="eastAsia"/>
              </w:rPr>
              <w:t>各型控制电缆</w:t>
            </w:r>
          </w:p>
        </w:tc>
        <w:tc>
          <w:tcPr>
            <w:tcW w:w="2551" w:type="dxa"/>
            <w:vAlign w:val="center"/>
          </w:tcPr>
          <w:p>
            <w:pPr>
              <w:pStyle w:val="16"/>
            </w:pPr>
            <w:r>
              <w:t>4.1km</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设备验收合格率</w:t>
            </w:r>
          </w:p>
        </w:tc>
        <w:tc>
          <w:tcPr>
            <w:tcW w:w="2835" w:type="dxa"/>
            <w:vAlign w:val="center"/>
          </w:tcPr>
          <w:p>
            <w:pPr>
              <w:pStyle w:val="16"/>
            </w:pPr>
            <w:r>
              <w:rPr>
                <w:rFonts w:hint="eastAsia"/>
              </w:rPr>
              <w:t>通过验收的工程量占总量的比率</w:t>
            </w:r>
          </w:p>
        </w:tc>
        <w:tc>
          <w:tcPr>
            <w:tcW w:w="2551" w:type="dxa"/>
            <w:vAlign w:val="center"/>
          </w:tcPr>
          <w:p>
            <w:pPr>
              <w:pStyle w:val="16"/>
            </w:pPr>
            <w:r>
              <w:rPr>
                <w:rFonts w:hint="eastAsia"/>
              </w:rPr>
              <w:t>≥</w:t>
            </w:r>
            <w:r>
              <w:t>100%</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设备生产完成及时性</w:t>
            </w:r>
          </w:p>
        </w:tc>
        <w:tc>
          <w:tcPr>
            <w:tcW w:w="2835" w:type="dxa"/>
            <w:vAlign w:val="center"/>
          </w:tcPr>
          <w:p>
            <w:pPr>
              <w:pStyle w:val="16"/>
            </w:pPr>
            <w:r>
              <w:rPr>
                <w:rFonts w:hint="eastAsia"/>
              </w:rPr>
              <w:t>是否按进度计划及时完成</w:t>
            </w:r>
          </w:p>
        </w:tc>
        <w:tc>
          <w:tcPr>
            <w:tcW w:w="2551" w:type="dxa"/>
            <w:vAlign w:val="center"/>
          </w:tcPr>
          <w:p>
            <w:pPr>
              <w:pStyle w:val="16"/>
            </w:pPr>
            <w:r>
              <w:rPr>
                <w:rFonts w:hint="eastAsia"/>
              </w:rPr>
              <w:t>是</w:t>
            </w:r>
          </w:p>
        </w:tc>
        <w:tc>
          <w:tcPr>
            <w:tcW w:w="2268" w:type="dxa"/>
            <w:vAlign w:val="center"/>
          </w:tcPr>
          <w:p>
            <w:pPr>
              <w:pStyle w:val="16"/>
            </w:pPr>
            <w:r>
              <w:rPr>
                <w:rFonts w:hint="eastAsia"/>
              </w:rPr>
              <w:t>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设备安装完成及时性</w:t>
            </w:r>
          </w:p>
        </w:tc>
        <w:tc>
          <w:tcPr>
            <w:tcW w:w="2835" w:type="dxa"/>
            <w:vAlign w:val="center"/>
          </w:tcPr>
          <w:p>
            <w:pPr>
              <w:pStyle w:val="16"/>
            </w:pPr>
            <w:r>
              <w:rPr>
                <w:rFonts w:hint="eastAsia"/>
              </w:rPr>
              <w:t>是否按进度计划及时完成</w:t>
            </w:r>
          </w:p>
        </w:tc>
        <w:tc>
          <w:tcPr>
            <w:tcW w:w="2551" w:type="dxa"/>
            <w:vAlign w:val="center"/>
          </w:tcPr>
          <w:p>
            <w:pPr>
              <w:pStyle w:val="16"/>
            </w:pPr>
            <w:r>
              <w:rPr>
                <w:rFonts w:hint="eastAsia"/>
              </w:rPr>
              <w:t>是</w:t>
            </w:r>
          </w:p>
        </w:tc>
        <w:tc>
          <w:tcPr>
            <w:tcW w:w="2268" w:type="dxa"/>
            <w:vAlign w:val="center"/>
          </w:tcPr>
          <w:p>
            <w:pPr>
              <w:pStyle w:val="16"/>
            </w:pPr>
            <w:r>
              <w:rPr>
                <w:rFonts w:hint="eastAsia"/>
              </w:rPr>
              <w:t>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预算完成率</w:t>
            </w:r>
          </w:p>
        </w:tc>
        <w:tc>
          <w:tcPr>
            <w:tcW w:w="2835" w:type="dxa"/>
            <w:vAlign w:val="center"/>
          </w:tcPr>
          <w:p>
            <w:pPr>
              <w:pStyle w:val="16"/>
            </w:pPr>
            <w:r>
              <w:rPr>
                <w:rFonts w:hint="eastAsia"/>
              </w:rPr>
              <w:t>实际支出预算占年度预算的比率</w:t>
            </w:r>
          </w:p>
        </w:tc>
        <w:tc>
          <w:tcPr>
            <w:tcW w:w="2551" w:type="dxa"/>
            <w:vAlign w:val="center"/>
          </w:tcPr>
          <w:p>
            <w:pPr>
              <w:pStyle w:val="16"/>
            </w:pPr>
            <w:r>
              <w:rPr>
                <w:rFonts w:hint="eastAsia"/>
              </w:rPr>
              <w:t>≤</w:t>
            </w:r>
            <w:r>
              <w:t>100%</w:t>
            </w:r>
          </w:p>
        </w:tc>
        <w:tc>
          <w:tcPr>
            <w:tcW w:w="2268" w:type="dxa"/>
            <w:vAlign w:val="center"/>
          </w:tcPr>
          <w:p>
            <w:pPr>
              <w:pStyle w:val="16"/>
            </w:pPr>
            <w:r>
              <w:rPr>
                <w:rFonts w:hint="eastAsia"/>
              </w:rPr>
              <w:t>年度预算数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2" w:type="dxa"/>
            <w:gridSpan w:val="2"/>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业务保障能力</w:t>
            </w:r>
          </w:p>
        </w:tc>
        <w:tc>
          <w:tcPr>
            <w:tcW w:w="2835" w:type="dxa"/>
            <w:vAlign w:val="center"/>
          </w:tcPr>
          <w:p>
            <w:pPr>
              <w:pStyle w:val="16"/>
            </w:pPr>
            <w:r>
              <w:rPr>
                <w:rFonts w:hint="eastAsia"/>
              </w:rPr>
              <w:t>为工程投入运行提供前提保障</w:t>
            </w:r>
          </w:p>
        </w:tc>
        <w:tc>
          <w:tcPr>
            <w:tcW w:w="2551" w:type="dxa"/>
            <w:vAlign w:val="center"/>
          </w:tcPr>
          <w:p>
            <w:pPr>
              <w:pStyle w:val="16"/>
            </w:pPr>
            <w:r>
              <w:rPr>
                <w:rFonts w:hint="eastAsia"/>
              </w:rPr>
              <w:t>有效保障</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5" w:type="dxa"/>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使用部门满意度</w:t>
            </w:r>
          </w:p>
        </w:tc>
        <w:tc>
          <w:tcPr>
            <w:tcW w:w="2835" w:type="dxa"/>
            <w:vAlign w:val="center"/>
          </w:tcPr>
          <w:p>
            <w:pPr>
              <w:pStyle w:val="16"/>
            </w:pPr>
            <w:r>
              <w:rPr>
                <w:rFonts w:hint="eastAsia"/>
              </w:rPr>
              <w:t>使用部门的满意度比率</w:t>
            </w:r>
          </w:p>
        </w:tc>
        <w:tc>
          <w:tcPr>
            <w:tcW w:w="2551" w:type="dxa"/>
            <w:vAlign w:val="center"/>
          </w:tcPr>
          <w:p>
            <w:pPr>
              <w:pStyle w:val="16"/>
            </w:pPr>
            <w:r>
              <w:rPr>
                <w:rFonts w:hint="eastAsia"/>
              </w:rPr>
              <w:t>≥</w:t>
            </w:r>
            <w:r>
              <w:t>90%</w:t>
            </w:r>
            <w:r>
              <w:rPr>
                <w:rFonts w:hint="eastAsia"/>
              </w:rPr>
              <w:t>　</w:t>
            </w:r>
          </w:p>
        </w:tc>
        <w:tc>
          <w:tcPr>
            <w:tcW w:w="2268" w:type="dxa"/>
            <w:vAlign w:val="center"/>
          </w:tcPr>
          <w:p>
            <w:pPr>
              <w:pStyle w:val="16"/>
            </w:pPr>
            <w:r>
              <w:rPr>
                <w:rFonts w:hint="eastAsia"/>
              </w:rP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rPr>
        <w:t>、霸州中亭堤泵站更新改造工程（高各庄站、小庙站重建）机泵设备款绩效目标表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通过完成霸州中亭堤泵站更新改造工程（高各庄站、小庙站重建）机泵设备制造，为泵站工程投入使用提供前提保障。</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潜水轴流泵数量</w:t>
            </w:r>
          </w:p>
        </w:tc>
        <w:tc>
          <w:tcPr>
            <w:tcW w:w="2835" w:type="dxa"/>
            <w:vAlign w:val="center"/>
          </w:tcPr>
          <w:p>
            <w:pPr>
              <w:pStyle w:val="16"/>
            </w:pPr>
            <w:r>
              <w:rPr>
                <w:rFonts w:hint="eastAsia"/>
              </w:rPr>
              <w:t>潜水轴流泵数量</w:t>
            </w:r>
          </w:p>
        </w:tc>
        <w:tc>
          <w:tcPr>
            <w:tcW w:w="2551" w:type="dxa"/>
            <w:vAlign w:val="center"/>
          </w:tcPr>
          <w:p>
            <w:pPr>
              <w:pStyle w:val="16"/>
            </w:pPr>
            <w:r>
              <w:t>8</w:t>
            </w:r>
            <w:r>
              <w:rPr>
                <w:rFonts w:hint="eastAsia"/>
              </w:rPr>
              <w:t>套</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现地按钮箱数量</w:t>
            </w:r>
          </w:p>
        </w:tc>
        <w:tc>
          <w:tcPr>
            <w:tcW w:w="2835" w:type="dxa"/>
            <w:vAlign w:val="center"/>
          </w:tcPr>
          <w:p>
            <w:pPr>
              <w:pStyle w:val="16"/>
            </w:pPr>
            <w:r>
              <w:rPr>
                <w:rFonts w:hint="eastAsia"/>
              </w:rPr>
              <w:t>现地按钮箱数量</w:t>
            </w:r>
          </w:p>
        </w:tc>
        <w:tc>
          <w:tcPr>
            <w:tcW w:w="2551" w:type="dxa"/>
            <w:vAlign w:val="center"/>
          </w:tcPr>
          <w:p>
            <w:pPr>
              <w:pStyle w:val="16"/>
            </w:pPr>
            <w:r>
              <w:t>8</w:t>
            </w:r>
            <w:r>
              <w:rPr>
                <w:rFonts w:hint="eastAsia"/>
              </w:rPr>
              <w:t>台</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水泵电缆接线箱数量</w:t>
            </w:r>
          </w:p>
        </w:tc>
        <w:tc>
          <w:tcPr>
            <w:tcW w:w="2835" w:type="dxa"/>
            <w:vAlign w:val="center"/>
          </w:tcPr>
          <w:p>
            <w:pPr>
              <w:pStyle w:val="16"/>
            </w:pPr>
            <w:r>
              <w:rPr>
                <w:rFonts w:hint="eastAsia"/>
              </w:rPr>
              <w:t>水泵电缆接线箱数量</w:t>
            </w:r>
          </w:p>
        </w:tc>
        <w:tc>
          <w:tcPr>
            <w:tcW w:w="2551" w:type="dxa"/>
            <w:vAlign w:val="center"/>
          </w:tcPr>
          <w:p>
            <w:pPr>
              <w:pStyle w:val="16"/>
            </w:pPr>
            <w:r>
              <w:t>8</w:t>
            </w:r>
            <w:r>
              <w:rPr>
                <w:rFonts w:hint="eastAsia"/>
              </w:rPr>
              <w:t>台</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出厂验收合格率</w:t>
            </w:r>
          </w:p>
        </w:tc>
        <w:tc>
          <w:tcPr>
            <w:tcW w:w="2835" w:type="dxa"/>
            <w:vAlign w:val="center"/>
          </w:tcPr>
          <w:p>
            <w:pPr>
              <w:pStyle w:val="16"/>
            </w:pPr>
            <w:r>
              <w:rPr>
                <w:rFonts w:hint="eastAsia"/>
              </w:rPr>
              <w:t>通过验收的机泵设备占应应验收设备的比率</w:t>
            </w:r>
          </w:p>
        </w:tc>
        <w:tc>
          <w:tcPr>
            <w:tcW w:w="2551" w:type="dxa"/>
            <w:vAlign w:val="center"/>
          </w:tcPr>
          <w:p>
            <w:pPr>
              <w:pStyle w:val="16"/>
            </w:pPr>
            <w:r>
              <w:rPr>
                <w:rFonts w:hint="eastAsia"/>
              </w:rPr>
              <w:t>≥</w:t>
            </w:r>
            <w:r>
              <w:t>100%</w:t>
            </w:r>
          </w:p>
        </w:tc>
        <w:tc>
          <w:tcPr>
            <w:tcW w:w="2268" w:type="dxa"/>
            <w:vAlign w:val="center"/>
          </w:tcPr>
          <w:p>
            <w:pPr>
              <w:pStyle w:val="16"/>
            </w:pPr>
            <w:r>
              <w:rPr>
                <w:rFonts w:hint="eastAsia"/>
              </w:rPr>
              <w:t>《水利水电工程施工质量检验与评定规程》（</w:t>
            </w:r>
            <w:r>
              <w:t>SL176-2007</w:t>
            </w:r>
            <w:r>
              <w:rPr>
                <w:rFonts w:hint="eastAsia"/>
              </w:rPr>
              <w:t>）、《水利水电建设工程验收规程》（</w:t>
            </w:r>
            <w:r>
              <w:t>SL223-2008</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计划完成及时性</w:t>
            </w:r>
          </w:p>
        </w:tc>
        <w:tc>
          <w:tcPr>
            <w:tcW w:w="2835" w:type="dxa"/>
            <w:vAlign w:val="center"/>
          </w:tcPr>
          <w:p>
            <w:pPr>
              <w:pStyle w:val="16"/>
            </w:pPr>
            <w:r>
              <w:rPr>
                <w:rFonts w:hint="eastAsia"/>
              </w:rPr>
              <w:t>是否按进度计划及时完成</w:t>
            </w:r>
          </w:p>
        </w:tc>
        <w:tc>
          <w:tcPr>
            <w:tcW w:w="2551" w:type="dxa"/>
            <w:vAlign w:val="center"/>
          </w:tcPr>
          <w:p>
            <w:pPr>
              <w:pStyle w:val="16"/>
            </w:pPr>
            <w:r>
              <w:rPr>
                <w:rFonts w:hint="eastAsia"/>
              </w:rPr>
              <w:t>是</w:t>
            </w:r>
          </w:p>
        </w:tc>
        <w:tc>
          <w:tcPr>
            <w:tcW w:w="2268" w:type="dxa"/>
            <w:vAlign w:val="center"/>
          </w:tcPr>
          <w:p>
            <w:pPr>
              <w:pStyle w:val="16"/>
            </w:pPr>
            <w:r>
              <w:rPr>
                <w:rFonts w:hint="eastAsia"/>
              </w:rPr>
              <w:t>设备生产进度计划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预算完成率</w:t>
            </w:r>
          </w:p>
        </w:tc>
        <w:tc>
          <w:tcPr>
            <w:tcW w:w="2835" w:type="dxa"/>
            <w:vAlign w:val="center"/>
          </w:tcPr>
          <w:p>
            <w:pPr>
              <w:pStyle w:val="16"/>
            </w:pPr>
            <w:r>
              <w:rPr>
                <w:rFonts w:hint="eastAsia"/>
              </w:rPr>
              <w:t>实际支出预算占年度预算的比率</w:t>
            </w:r>
          </w:p>
        </w:tc>
        <w:tc>
          <w:tcPr>
            <w:tcW w:w="2551" w:type="dxa"/>
            <w:vAlign w:val="center"/>
          </w:tcPr>
          <w:p>
            <w:pPr>
              <w:pStyle w:val="16"/>
            </w:pPr>
            <w:r>
              <w:t>100%</w:t>
            </w:r>
          </w:p>
        </w:tc>
        <w:tc>
          <w:tcPr>
            <w:tcW w:w="2268" w:type="dxa"/>
            <w:vAlign w:val="center"/>
          </w:tcPr>
          <w:p>
            <w:pPr>
              <w:pStyle w:val="16"/>
            </w:pPr>
            <w:r>
              <w:rPr>
                <w:rFonts w:hint="eastAsia"/>
              </w:rPr>
              <w:t>年度预算数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业务保障能力</w:t>
            </w:r>
          </w:p>
        </w:tc>
        <w:tc>
          <w:tcPr>
            <w:tcW w:w="2835" w:type="dxa"/>
            <w:vAlign w:val="center"/>
          </w:tcPr>
          <w:p>
            <w:pPr>
              <w:pStyle w:val="16"/>
            </w:pPr>
            <w:r>
              <w:rPr>
                <w:rFonts w:hint="eastAsia"/>
              </w:rPr>
              <w:t>为工程投入运行提供前提保障</w:t>
            </w:r>
          </w:p>
        </w:tc>
        <w:tc>
          <w:tcPr>
            <w:tcW w:w="2551" w:type="dxa"/>
            <w:vAlign w:val="center"/>
          </w:tcPr>
          <w:p>
            <w:pPr>
              <w:pStyle w:val="16"/>
            </w:pPr>
            <w:r>
              <w:rPr>
                <w:rFonts w:hint="eastAsia"/>
              </w:rPr>
              <w:t>有效保障</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使用部门满意度</w:t>
            </w:r>
          </w:p>
        </w:tc>
        <w:tc>
          <w:tcPr>
            <w:tcW w:w="2835" w:type="dxa"/>
            <w:vAlign w:val="center"/>
          </w:tcPr>
          <w:p>
            <w:pPr>
              <w:pStyle w:val="16"/>
            </w:pPr>
            <w:r>
              <w:rPr>
                <w:rFonts w:hint="eastAsia"/>
              </w:rPr>
              <w:t>使用部门的满意度比率</w:t>
            </w:r>
          </w:p>
        </w:tc>
        <w:tc>
          <w:tcPr>
            <w:tcW w:w="2551" w:type="dxa"/>
            <w:vAlign w:val="center"/>
          </w:tcPr>
          <w:p>
            <w:pPr>
              <w:pStyle w:val="16"/>
            </w:pPr>
            <w:r>
              <w:rPr>
                <w:rFonts w:hint="eastAsia"/>
              </w:rPr>
              <w:t>≥</w:t>
            </w:r>
            <w:r>
              <w:t>90%</w:t>
            </w:r>
            <w:r>
              <w:rPr>
                <w:rFonts w:hint="eastAsia"/>
              </w:rPr>
              <w:t>　</w:t>
            </w:r>
          </w:p>
        </w:tc>
        <w:tc>
          <w:tcPr>
            <w:tcW w:w="2268" w:type="dxa"/>
            <w:vAlign w:val="center"/>
          </w:tcPr>
          <w:p>
            <w:pPr>
              <w:pStyle w:val="16"/>
            </w:pPr>
            <w:r>
              <w:rPr>
                <w:rFonts w:hint="eastAsia"/>
              </w:rP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rPr>
        <w:t>、霸州中亭堤泵站更新改造工程（高各庄站、小庙站重建）机泵设备款绩效目标表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通过完成霸州中亭堤泵站更新改造工程（高各庄站、小庙站重建）机泵设备制造，为泵站工程投入使用提供前提保障。</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潜水轴流泵数量</w:t>
            </w:r>
          </w:p>
        </w:tc>
        <w:tc>
          <w:tcPr>
            <w:tcW w:w="2835" w:type="dxa"/>
            <w:vAlign w:val="center"/>
          </w:tcPr>
          <w:p>
            <w:pPr>
              <w:pStyle w:val="16"/>
            </w:pPr>
            <w:r>
              <w:rPr>
                <w:rFonts w:hint="eastAsia"/>
              </w:rPr>
              <w:t>潜水轴流泵数量</w:t>
            </w:r>
          </w:p>
        </w:tc>
        <w:tc>
          <w:tcPr>
            <w:tcW w:w="2551" w:type="dxa"/>
            <w:vAlign w:val="center"/>
          </w:tcPr>
          <w:p>
            <w:pPr>
              <w:pStyle w:val="16"/>
            </w:pPr>
            <w:r>
              <w:t>8</w:t>
            </w:r>
            <w:r>
              <w:rPr>
                <w:rFonts w:hint="eastAsia"/>
              </w:rPr>
              <w:t>套</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现地按钮箱数量</w:t>
            </w:r>
          </w:p>
        </w:tc>
        <w:tc>
          <w:tcPr>
            <w:tcW w:w="2835" w:type="dxa"/>
            <w:vAlign w:val="center"/>
          </w:tcPr>
          <w:p>
            <w:pPr>
              <w:pStyle w:val="16"/>
            </w:pPr>
            <w:r>
              <w:rPr>
                <w:rFonts w:hint="eastAsia"/>
              </w:rPr>
              <w:t>现地按钮箱数量</w:t>
            </w:r>
          </w:p>
        </w:tc>
        <w:tc>
          <w:tcPr>
            <w:tcW w:w="2551" w:type="dxa"/>
            <w:vAlign w:val="center"/>
          </w:tcPr>
          <w:p>
            <w:pPr>
              <w:pStyle w:val="16"/>
            </w:pPr>
            <w:r>
              <w:t>8</w:t>
            </w:r>
            <w:r>
              <w:rPr>
                <w:rFonts w:hint="eastAsia"/>
              </w:rPr>
              <w:t>台</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水泵电缆接线箱数量</w:t>
            </w:r>
          </w:p>
        </w:tc>
        <w:tc>
          <w:tcPr>
            <w:tcW w:w="2835" w:type="dxa"/>
            <w:vAlign w:val="center"/>
          </w:tcPr>
          <w:p>
            <w:pPr>
              <w:pStyle w:val="16"/>
            </w:pPr>
            <w:r>
              <w:rPr>
                <w:rFonts w:hint="eastAsia"/>
              </w:rPr>
              <w:t>水泵电缆接线箱数量</w:t>
            </w:r>
          </w:p>
        </w:tc>
        <w:tc>
          <w:tcPr>
            <w:tcW w:w="2551" w:type="dxa"/>
            <w:vAlign w:val="center"/>
          </w:tcPr>
          <w:p>
            <w:pPr>
              <w:pStyle w:val="16"/>
            </w:pPr>
            <w:r>
              <w:t>8</w:t>
            </w:r>
            <w:r>
              <w:rPr>
                <w:rFonts w:hint="eastAsia"/>
              </w:rPr>
              <w:t>台</w:t>
            </w:r>
          </w:p>
        </w:tc>
        <w:tc>
          <w:tcPr>
            <w:tcW w:w="2268" w:type="dxa"/>
            <w:vAlign w:val="center"/>
          </w:tcPr>
          <w:p>
            <w:pPr>
              <w:pStyle w:val="16"/>
            </w:pPr>
            <w:r>
              <w:rPr>
                <w:rFonts w:hint="eastAsia"/>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出厂验收合格率</w:t>
            </w:r>
          </w:p>
        </w:tc>
        <w:tc>
          <w:tcPr>
            <w:tcW w:w="2835" w:type="dxa"/>
            <w:vAlign w:val="center"/>
          </w:tcPr>
          <w:p>
            <w:pPr>
              <w:pStyle w:val="16"/>
            </w:pPr>
            <w:r>
              <w:rPr>
                <w:rFonts w:hint="eastAsia"/>
              </w:rPr>
              <w:t>通过验收的机泵设备占应应验收设备的比率</w:t>
            </w:r>
          </w:p>
        </w:tc>
        <w:tc>
          <w:tcPr>
            <w:tcW w:w="2551" w:type="dxa"/>
            <w:vAlign w:val="center"/>
          </w:tcPr>
          <w:p>
            <w:pPr>
              <w:pStyle w:val="16"/>
            </w:pPr>
            <w:r>
              <w:rPr>
                <w:rFonts w:hint="eastAsia"/>
              </w:rPr>
              <w:t>≥</w:t>
            </w:r>
            <w:r>
              <w:t>100%</w:t>
            </w:r>
          </w:p>
        </w:tc>
        <w:tc>
          <w:tcPr>
            <w:tcW w:w="2268" w:type="dxa"/>
            <w:vAlign w:val="center"/>
          </w:tcPr>
          <w:p>
            <w:pPr>
              <w:pStyle w:val="16"/>
            </w:pPr>
            <w:r>
              <w:rPr>
                <w:rFonts w:hint="eastAsia"/>
              </w:rPr>
              <w:t>《水利水电工程施工质量检验与评定规程》（</w:t>
            </w:r>
            <w:r>
              <w:t>SL176-2007</w:t>
            </w:r>
            <w:r>
              <w:rPr>
                <w:rFonts w:hint="eastAsia"/>
              </w:rPr>
              <w:t>）、《水利水电建设工程验收规程》（</w:t>
            </w:r>
            <w:r>
              <w:t>SL223-2008</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计划完成及时性</w:t>
            </w:r>
          </w:p>
        </w:tc>
        <w:tc>
          <w:tcPr>
            <w:tcW w:w="2835" w:type="dxa"/>
            <w:vAlign w:val="center"/>
          </w:tcPr>
          <w:p>
            <w:pPr>
              <w:pStyle w:val="16"/>
            </w:pPr>
            <w:r>
              <w:rPr>
                <w:rFonts w:hint="eastAsia"/>
              </w:rPr>
              <w:t>是否按进度计划及时完成</w:t>
            </w:r>
          </w:p>
        </w:tc>
        <w:tc>
          <w:tcPr>
            <w:tcW w:w="2551" w:type="dxa"/>
            <w:vAlign w:val="center"/>
          </w:tcPr>
          <w:p>
            <w:pPr>
              <w:pStyle w:val="16"/>
            </w:pPr>
            <w:r>
              <w:rPr>
                <w:rFonts w:hint="eastAsia"/>
              </w:rPr>
              <w:t>是</w:t>
            </w:r>
          </w:p>
        </w:tc>
        <w:tc>
          <w:tcPr>
            <w:tcW w:w="2268" w:type="dxa"/>
            <w:vAlign w:val="center"/>
          </w:tcPr>
          <w:p>
            <w:pPr>
              <w:pStyle w:val="16"/>
            </w:pPr>
            <w:r>
              <w:rPr>
                <w:rFonts w:hint="eastAsia"/>
              </w:rPr>
              <w:t>设备生产进度计划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预算完成率</w:t>
            </w:r>
          </w:p>
        </w:tc>
        <w:tc>
          <w:tcPr>
            <w:tcW w:w="2835" w:type="dxa"/>
            <w:vAlign w:val="center"/>
          </w:tcPr>
          <w:p>
            <w:pPr>
              <w:pStyle w:val="16"/>
            </w:pPr>
            <w:r>
              <w:rPr>
                <w:rFonts w:hint="eastAsia"/>
              </w:rPr>
              <w:t>实际支出预算占年度预算的比率</w:t>
            </w:r>
          </w:p>
        </w:tc>
        <w:tc>
          <w:tcPr>
            <w:tcW w:w="2551" w:type="dxa"/>
            <w:vAlign w:val="center"/>
          </w:tcPr>
          <w:p>
            <w:pPr>
              <w:pStyle w:val="16"/>
            </w:pPr>
            <w:r>
              <w:t>100%</w:t>
            </w:r>
          </w:p>
        </w:tc>
        <w:tc>
          <w:tcPr>
            <w:tcW w:w="2268" w:type="dxa"/>
            <w:vAlign w:val="center"/>
          </w:tcPr>
          <w:p>
            <w:pPr>
              <w:pStyle w:val="16"/>
            </w:pPr>
            <w:r>
              <w:rPr>
                <w:rFonts w:hint="eastAsia"/>
              </w:rPr>
              <w:t>年度预算数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业务保障能力</w:t>
            </w:r>
          </w:p>
        </w:tc>
        <w:tc>
          <w:tcPr>
            <w:tcW w:w="2835" w:type="dxa"/>
            <w:vAlign w:val="center"/>
          </w:tcPr>
          <w:p>
            <w:pPr>
              <w:pStyle w:val="16"/>
            </w:pPr>
            <w:r>
              <w:rPr>
                <w:rFonts w:hint="eastAsia"/>
              </w:rPr>
              <w:t>为工程投入运行提供前提保障</w:t>
            </w:r>
          </w:p>
        </w:tc>
        <w:tc>
          <w:tcPr>
            <w:tcW w:w="2551" w:type="dxa"/>
            <w:vAlign w:val="center"/>
          </w:tcPr>
          <w:p>
            <w:pPr>
              <w:pStyle w:val="16"/>
            </w:pPr>
            <w:r>
              <w:rPr>
                <w:rFonts w:hint="eastAsia"/>
              </w:rPr>
              <w:t>有效保障</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使用部门满意度</w:t>
            </w:r>
          </w:p>
        </w:tc>
        <w:tc>
          <w:tcPr>
            <w:tcW w:w="2835" w:type="dxa"/>
            <w:vAlign w:val="center"/>
          </w:tcPr>
          <w:p>
            <w:pPr>
              <w:pStyle w:val="16"/>
            </w:pPr>
            <w:r>
              <w:rPr>
                <w:rFonts w:hint="eastAsia"/>
              </w:rPr>
              <w:t>使用部门的满意度比率</w:t>
            </w:r>
          </w:p>
        </w:tc>
        <w:tc>
          <w:tcPr>
            <w:tcW w:w="2551" w:type="dxa"/>
            <w:vAlign w:val="center"/>
          </w:tcPr>
          <w:p>
            <w:pPr>
              <w:pStyle w:val="16"/>
            </w:pPr>
            <w:r>
              <w:rPr>
                <w:rFonts w:hint="eastAsia"/>
              </w:rPr>
              <w:t>≥</w:t>
            </w:r>
            <w:r>
              <w:t>90%</w:t>
            </w:r>
            <w:r>
              <w:rPr>
                <w:rFonts w:hint="eastAsia"/>
              </w:rPr>
              <w:t>　</w:t>
            </w:r>
          </w:p>
        </w:tc>
        <w:tc>
          <w:tcPr>
            <w:tcW w:w="2268" w:type="dxa"/>
            <w:vAlign w:val="center"/>
          </w:tcPr>
          <w:p>
            <w:pPr>
              <w:pStyle w:val="16"/>
            </w:pPr>
            <w:r>
              <w:rPr>
                <w:rFonts w:hint="eastAsia"/>
              </w:rP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rPr>
        <w:t>、防汛物资和设备采购资金绩效目标表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通过拨付项目资金</w:t>
            </w:r>
            <w:r>
              <w:t>36</w:t>
            </w:r>
            <w:r>
              <w:rPr>
                <w:rFonts w:hint="eastAsia"/>
              </w:rPr>
              <w:t>万元，达到完成防汛物资和设备采购资金的目标。</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完成项目数量</w:t>
            </w:r>
            <w:r>
              <w:t>4</w:t>
            </w:r>
            <w:r>
              <w:rPr>
                <w:rFonts w:hint="eastAsia"/>
              </w:rPr>
              <w:t>个</w:t>
            </w:r>
          </w:p>
        </w:tc>
        <w:tc>
          <w:tcPr>
            <w:tcW w:w="2835" w:type="dxa"/>
            <w:vAlign w:val="center"/>
          </w:tcPr>
          <w:p>
            <w:pPr>
              <w:pStyle w:val="16"/>
            </w:pPr>
            <w:r>
              <w:rPr>
                <w:rFonts w:hint="eastAsia"/>
              </w:rPr>
              <w:t>完成项目数量</w:t>
            </w:r>
            <w:r>
              <w:t>/</w:t>
            </w:r>
            <w:r>
              <w:rPr>
                <w:rFonts w:hint="eastAsia"/>
              </w:rPr>
              <w:t>项目总数</w:t>
            </w:r>
          </w:p>
        </w:tc>
        <w:tc>
          <w:tcPr>
            <w:tcW w:w="2551" w:type="dxa"/>
            <w:vAlign w:val="center"/>
          </w:tcPr>
          <w:p>
            <w:pPr>
              <w:pStyle w:val="16"/>
            </w:pPr>
            <w:r>
              <w:t>4</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项目（工程）验收合格率</w:t>
            </w:r>
          </w:p>
        </w:tc>
        <w:tc>
          <w:tcPr>
            <w:tcW w:w="2835" w:type="dxa"/>
            <w:vAlign w:val="center"/>
          </w:tcPr>
          <w:p>
            <w:pPr>
              <w:pStyle w:val="16"/>
            </w:pPr>
            <w:r>
              <w:rPr>
                <w:rFonts w:hint="eastAsia"/>
              </w:rPr>
              <w:t>实际验收合格工程量占已完成工程量的比率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项目（工程）完成及时率</w:t>
            </w:r>
          </w:p>
        </w:tc>
        <w:tc>
          <w:tcPr>
            <w:tcW w:w="2835" w:type="dxa"/>
            <w:vAlign w:val="center"/>
          </w:tcPr>
          <w:p>
            <w:pPr>
              <w:pStyle w:val="16"/>
            </w:pPr>
            <w:r>
              <w:rPr>
                <w:rFonts w:hint="eastAsia"/>
              </w:rPr>
              <w:t>工程施工按工作进度执行的工作量占工程完工总量的比率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项目预算金额</w:t>
            </w:r>
            <w:r>
              <w:t>36</w:t>
            </w:r>
            <w:r>
              <w:rPr>
                <w:rFonts w:hint="eastAsia"/>
              </w:rPr>
              <w:t>万元</w:t>
            </w:r>
          </w:p>
        </w:tc>
        <w:tc>
          <w:tcPr>
            <w:tcW w:w="2551" w:type="dxa"/>
            <w:vAlign w:val="center"/>
          </w:tcPr>
          <w:p>
            <w:pPr>
              <w:pStyle w:val="16"/>
            </w:pPr>
            <w:r>
              <w:rPr>
                <w:rFonts w:hint="eastAsia"/>
              </w:rPr>
              <w:t>≤</w:t>
            </w:r>
            <w:r>
              <w:t>36</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项目完工后有效保障年限</w:t>
            </w:r>
          </w:p>
        </w:tc>
        <w:tc>
          <w:tcPr>
            <w:tcW w:w="2835" w:type="dxa"/>
            <w:vAlign w:val="center"/>
          </w:tcPr>
          <w:p>
            <w:pPr>
              <w:pStyle w:val="16"/>
            </w:pPr>
            <w:r>
              <w:rPr>
                <w:rFonts w:hint="eastAsia"/>
              </w:rPr>
              <w:t>项目完工后有效保障年限</w:t>
            </w:r>
          </w:p>
        </w:tc>
        <w:tc>
          <w:tcPr>
            <w:tcW w:w="2551" w:type="dxa"/>
            <w:vAlign w:val="center"/>
          </w:tcPr>
          <w:p>
            <w:pPr>
              <w:pStyle w:val="16"/>
            </w:pPr>
            <w:r>
              <w:rPr>
                <w:rFonts w:hint="eastAsia"/>
              </w:rPr>
              <w:t>≥</w:t>
            </w:r>
            <w:r>
              <w:t>5</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受益村民满意度（</w:t>
            </w:r>
            <w:r>
              <w:t>%</w:t>
            </w:r>
            <w:r>
              <w:rPr>
                <w:rFonts w:hint="eastAsia"/>
              </w:rPr>
              <w:t>）</w:t>
            </w:r>
          </w:p>
        </w:tc>
        <w:tc>
          <w:tcPr>
            <w:tcW w:w="2835" w:type="dxa"/>
            <w:vAlign w:val="center"/>
          </w:tcPr>
          <w:p>
            <w:pPr>
              <w:pStyle w:val="16"/>
            </w:pPr>
            <w:r>
              <w:rPr>
                <w:rFonts w:hint="eastAsia"/>
              </w:rPr>
              <w:t>受益村民满意和较满意数量占受调查总数的比例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rPr>
        <w:t>、防汛资金绩效目标表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通过在汛期前对水利工程进行维修改造，确保汛期安全。</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水利工程数量</w:t>
            </w:r>
          </w:p>
        </w:tc>
        <w:tc>
          <w:tcPr>
            <w:tcW w:w="2835" w:type="dxa"/>
            <w:vAlign w:val="center"/>
          </w:tcPr>
          <w:p>
            <w:pPr>
              <w:pStyle w:val="16"/>
            </w:pPr>
            <w:r>
              <w:rPr>
                <w:rFonts w:hint="eastAsia"/>
              </w:rPr>
              <w:t>汛前需要维修改造的水利工程</w:t>
            </w:r>
          </w:p>
        </w:tc>
        <w:tc>
          <w:tcPr>
            <w:tcW w:w="2551" w:type="dxa"/>
            <w:vAlign w:val="center"/>
          </w:tcPr>
          <w:p>
            <w:pPr>
              <w:pStyle w:val="16"/>
            </w:pPr>
            <w:r>
              <w:rPr>
                <w:rFonts w:hint="eastAsia"/>
              </w:rPr>
              <w:t>≥</w:t>
            </w:r>
            <w:r>
              <w:t>5</w:t>
            </w:r>
            <w:r>
              <w:rPr>
                <w:rFonts w:hint="eastAsia"/>
              </w:rPr>
              <w:t>项</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项目（工程）验收合格率</w:t>
            </w:r>
          </w:p>
        </w:tc>
        <w:tc>
          <w:tcPr>
            <w:tcW w:w="2835" w:type="dxa"/>
            <w:vAlign w:val="center"/>
          </w:tcPr>
          <w:p>
            <w:pPr>
              <w:pStyle w:val="16"/>
            </w:pPr>
            <w:r>
              <w:rPr>
                <w:rFonts w:hint="eastAsia"/>
              </w:rPr>
              <w:t>实际完成工程量占计划完成工程量的比率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水利工程完成时间</w:t>
            </w:r>
          </w:p>
        </w:tc>
        <w:tc>
          <w:tcPr>
            <w:tcW w:w="2835" w:type="dxa"/>
            <w:vAlign w:val="center"/>
          </w:tcPr>
          <w:p>
            <w:pPr>
              <w:pStyle w:val="16"/>
            </w:pPr>
            <w:r>
              <w:rPr>
                <w:rFonts w:hint="eastAsia"/>
              </w:rPr>
              <w:t>汛前水利工程维修完成时间</w:t>
            </w:r>
          </w:p>
        </w:tc>
        <w:tc>
          <w:tcPr>
            <w:tcW w:w="2551" w:type="dxa"/>
            <w:vAlign w:val="center"/>
          </w:tcPr>
          <w:p>
            <w:pPr>
              <w:pStyle w:val="16"/>
            </w:pPr>
            <w:r>
              <w:t>6</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项目预算金额</w:t>
            </w:r>
            <w:r>
              <w:t>550</w:t>
            </w:r>
            <w:r>
              <w:rPr>
                <w:rFonts w:hint="eastAsia"/>
              </w:rPr>
              <w:t>万元。</w:t>
            </w:r>
          </w:p>
        </w:tc>
        <w:tc>
          <w:tcPr>
            <w:tcW w:w="2551" w:type="dxa"/>
            <w:vAlign w:val="center"/>
          </w:tcPr>
          <w:p>
            <w:pPr>
              <w:pStyle w:val="16"/>
            </w:pPr>
            <w:r>
              <w:rPr>
                <w:rFonts w:hint="eastAsia"/>
              </w:rPr>
              <w:t>≤</w:t>
            </w:r>
            <w:r>
              <w:t>550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确保汛期安全度汛</w:t>
            </w:r>
          </w:p>
        </w:tc>
        <w:tc>
          <w:tcPr>
            <w:tcW w:w="2835" w:type="dxa"/>
            <w:vAlign w:val="center"/>
          </w:tcPr>
          <w:p>
            <w:pPr>
              <w:pStyle w:val="16"/>
            </w:pPr>
            <w:r>
              <w:rPr>
                <w:rFonts w:hint="eastAsia"/>
              </w:rPr>
              <w:t>通过在汛期前对水利工程进行维修改造，确保汛期安全。</w:t>
            </w:r>
          </w:p>
        </w:tc>
        <w:tc>
          <w:tcPr>
            <w:tcW w:w="2551" w:type="dxa"/>
            <w:vAlign w:val="center"/>
          </w:tcPr>
          <w:p>
            <w:pPr>
              <w:pStyle w:val="16"/>
            </w:pPr>
            <w:r>
              <w:rPr>
                <w:rFonts w:hint="eastAsia"/>
              </w:rPr>
              <w:t>效果显著</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防汛工程所辖乡镇满意度（</w:t>
            </w:r>
            <w:r>
              <w:t>%</w:t>
            </w:r>
            <w:r>
              <w:rPr>
                <w:rFonts w:hint="eastAsia"/>
              </w:rPr>
              <w:t>）</w:t>
            </w:r>
          </w:p>
        </w:tc>
        <w:tc>
          <w:tcPr>
            <w:tcW w:w="2835" w:type="dxa"/>
            <w:vAlign w:val="center"/>
          </w:tcPr>
          <w:p>
            <w:pPr>
              <w:pStyle w:val="16"/>
            </w:pPr>
            <w:r>
              <w:rPr>
                <w:rFonts w:hint="eastAsia"/>
              </w:rPr>
              <w:t>防汛工程所辖乡镇满意和较满意数量占受调查总数的比例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rPr>
        <w:t>、关于调整</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年省级地下水超采综合治理专项资金的通知（冀财农</w:t>
      </w:r>
      <w:r>
        <w:rPr>
          <w:rFonts w:ascii="方正仿宋_GBK" w:hAnsi="方正仿宋_GBK" w:eastAsia="方正仿宋_GBK" w:cs="方正仿宋_GBK"/>
          <w:b/>
          <w:color w:val="000000"/>
          <w:sz w:val="28"/>
        </w:rPr>
        <w:t>[2021]68</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完成霸州市</w:t>
            </w:r>
            <w:r>
              <w:t>2022</w:t>
            </w:r>
            <w:r>
              <w:rPr>
                <w:rFonts w:hint="eastAsia"/>
              </w:rPr>
              <w:t>年自备井关停方案编制</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完成方案编制</w:t>
            </w:r>
          </w:p>
        </w:tc>
        <w:tc>
          <w:tcPr>
            <w:tcW w:w="2835" w:type="dxa"/>
            <w:vAlign w:val="center"/>
          </w:tcPr>
          <w:p>
            <w:pPr>
              <w:pStyle w:val="16"/>
            </w:pPr>
            <w:r>
              <w:rPr>
                <w:rFonts w:hint="eastAsia"/>
              </w:rPr>
              <w:t>完成方案编制</w:t>
            </w:r>
          </w:p>
        </w:tc>
        <w:tc>
          <w:tcPr>
            <w:tcW w:w="2551" w:type="dxa"/>
            <w:vAlign w:val="center"/>
          </w:tcPr>
          <w:p>
            <w:pPr>
              <w:pStyle w:val="16"/>
            </w:pPr>
            <w:r>
              <w:t>1</w:t>
            </w:r>
            <w:r>
              <w:rPr>
                <w:rFonts w:hint="eastAsia"/>
              </w:rPr>
              <w:t>套</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通过专家组验收</w:t>
            </w:r>
          </w:p>
        </w:tc>
        <w:tc>
          <w:tcPr>
            <w:tcW w:w="2835" w:type="dxa"/>
            <w:vAlign w:val="center"/>
          </w:tcPr>
          <w:p>
            <w:pPr>
              <w:pStyle w:val="16"/>
            </w:pPr>
            <w:r>
              <w:rPr>
                <w:rFonts w:hint="eastAsia"/>
              </w:rPr>
              <w:t>通过专家组验收</w:t>
            </w:r>
          </w:p>
        </w:tc>
        <w:tc>
          <w:tcPr>
            <w:tcW w:w="2551" w:type="dxa"/>
            <w:vAlign w:val="center"/>
          </w:tcPr>
          <w:p>
            <w:pPr>
              <w:pStyle w:val="16"/>
            </w:pPr>
            <w:r>
              <w:t>1</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工作任务及完成率</w:t>
            </w:r>
          </w:p>
        </w:tc>
        <w:tc>
          <w:tcPr>
            <w:tcW w:w="2835" w:type="dxa"/>
            <w:vAlign w:val="center"/>
          </w:tcPr>
          <w:p>
            <w:pPr>
              <w:pStyle w:val="16"/>
            </w:pPr>
            <w:r>
              <w:rPr>
                <w:rFonts w:hint="eastAsia"/>
              </w:rPr>
              <w:t>工作任务及完成率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减少地下水压采</w:t>
            </w:r>
          </w:p>
        </w:tc>
        <w:tc>
          <w:tcPr>
            <w:tcW w:w="2835" w:type="dxa"/>
            <w:vAlign w:val="center"/>
          </w:tcPr>
          <w:p>
            <w:pPr>
              <w:pStyle w:val="16"/>
            </w:pPr>
            <w:r>
              <w:rPr>
                <w:rFonts w:hint="eastAsia"/>
              </w:rPr>
              <w:t>减少地下水压采量</w:t>
            </w:r>
          </w:p>
        </w:tc>
        <w:tc>
          <w:tcPr>
            <w:tcW w:w="2551" w:type="dxa"/>
            <w:vAlign w:val="center"/>
          </w:tcPr>
          <w:p>
            <w:pPr>
              <w:pStyle w:val="16"/>
            </w:pPr>
            <w:r>
              <w:rPr>
                <w:rFonts w:hint="eastAsia"/>
              </w:rPr>
              <w:t>≥</w:t>
            </w:r>
            <w:r>
              <w:t>50</w:t>
            </w:r>
            <w:r>
              <w:rPr>
                <w:rFonts w:hint="eastAsia"/>
              </w:rPr>
              <w:t>万立方米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节水宣传</w:t>
            </w:r>
          </w:p>
        </w:tc>
        <w:tc>
          <w:tcPr>
            <w:tcW w:w="2835" w:type="dxa"/>
            <w:vAlign w:val="center"/>
          </w:tcPr>
          <w:p>
            <w:pPr>
              <w:pStyle w:val="16"/>
            </w:pPr>
            <w:r>
              <w:rPr>
                <w:rFonts w:hint="eastAsia"/>
              </w:rPr>
              <w:t>通过自备井关停进行节水宣传</w:t>
            </w:r>
          </w:p>
        </w:tc>
        <w:tc>
          <w:tcPr>
            <w:tcW w:w="2551" w:type="dxa"/>
            <w:vAlign w:val="center"/>
          </w:tcPr>
          <w:p>
            <w:pPr>
              <w:pStyle w:val="16"/>
            </w:pPr>
            <w:r>
              <w:rPr>
                <w:rFonts w:hint="eastAsia"/>
              </w:rPr>
              <w:t>≥</w:t>
            </w:r>
            <w:r>
              <w:t>2</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省水利厅满意度</w:t>
            </w:r>
          </w:p>
        </w:tc>
        <w:tc>
          <w:tcPr>
            <w:tcW w:w="2835" w:type="dxa"/>
            <w:vAlign w:val="center"/>
          </w:tcPr>
          <w:p>
            <w:pPr>
              <w:pStyle w:val="16"/>
            </w:pPr>
            <w:r>
              <w:rPr>
                <w:rFonts w:hint="eastAsia"/>
              </w:rPr>
              <w:t>省水利厅满意度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 xml:space="preserve"> 2021</w:t>
      </w:r>
      <w:r>
        <w:rPr>
          <w:rFonts w:hint="eastAsia" w:ascii="方正仿宋_GBK" w:hAnsi="方正仿宋_GBK" w:eastAsia="方正仿宋_GBK" w:cs="方正仿宋_GBK"/>
          <w:b/>
          <w:color w:val="000000"/>
          <w:sz w:val="28"/>
        </w:rPr>
        <w:t>年中央水利发展资金预算的通知（冀财农</w:t>
      </w:r>
      <w:r>
        <w:rPr>
          <w:rFonts w:ascii="方正仿宋_GBK" w:hAnsi="方正仿宋_GBK" w:eastAsia="方正仿宋_GBK" w:cs="方正仿宋_GBK"/>
          <w:b/>
          <w:color w:val="000000"/>
          <w:sz w:val="28"/>
        </w:rPr>
        <w:t>[2020]135</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霸州市农村生活水源江水置换项目通过霸州和胜芳水厂对南水北调外调水处理后置换霸州市各乡镇的地下水，为农村居民提供生活用水，从而达到水源置换和含蓄地下水资源的目标。</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水源置换工程完成率</w:t>
            </w:r>
          </w:p>
        </w:tc>
        <w:tc>
          <w:tcPr>
            <w:tcW w:w="2835" w:type="dxa"/>
            <w:vAlign w:val="center"/>
          </w:tcPr>
          <w:p>
            <w:pPr>
              <w:pStyle w:val="16"/>
            </w:pPr>
            <w:r>
              <w:rPr>
                <w:rFonts w:hint="eastAsia"/>
              </w:rPr>
              <w:t>实际完成的工程量占计划完成工程量的比例（百分比）</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水源置换工程验收合格率</w:t>
            </w:r>
          </w:p>
        </w:tc>
        <w:tc>
          <w:tcPr>
            <w:tcW w:w="2835" w:type="dxa"/>
            <w:vAlign w:val="center"/>
          </w:tcPr>
          <w:p>
            <w:pPr>
              <w:pStyle w:val="16"/>
            </w:pPr>
            <w:r>
              <w:rPr>
                <w:rFonts w:hint="eastAsia"/>
              </w:rPr>
              <w:t>工程验收合格工程量占全部验收工程量的比率。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水源置换工程完成时间</w:t>
            </w:r>
          </w:p>
        </w:tc>
        <w:tc>
          <w:tcPr>
            <w:tcW w:w="2835" w:type="dxa"/>
            <w:vAlign w:val="center"/>
          </w:tcPr>
          <w:p>
            <w:pPr>
              <w:pStyle w:val="16"/>
            </w:pPr>
            <w:r>
              <w:rPr>
                <w:rFonts w:hint="eastAsia"/>
              </w:rPr>
              <w:t>工程完成竣工验收交付使用时间</w:t>
            </w:r>
          </w:p>
        </w:tc>
        <w:tc>
          <w:tcPr>
            <w:tcW w:w="2551" w:type="dxa"/>
            <w:vAlign w:val="center"/>
          </w:tcPr>
          <w:p>
            <w:pPr>
              <w:pStyle w:val="16"/>
            </w:pPr>
            <w:r>
              <w:rPr>
                <w:rFonts w:hint="eastAsia"/>
              </w:rPr>
              <w:t>≤</w:t>
            </w:r>
            <w:r>
              <w:t>12</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水源置换工程成本控制数额</w:t>
            </w:r>
          </w:p>
        </w:tc>
        <w:tc>
          <w:tcPr>
            <w:tcW w:w="2835" w:type="dxa"/>
            <w:vAlign w:val="center"/>
          </w:tcPr>
          <w:p>
            <w:pPr>
              <w:pStyle w:val="16"/>
            </w:pPr>
            <w:r>
              <w:rPr>
                <w:rFonts w:hint="eastAsia"/>
              </w:rPr>
              <w:t>工程前期及建设资金实际支出额</w:t>
            </w:r>
          </w:p>
        </w:tc>
        <w:tc>
          <w:tcPr>
            <w:tcW w:w="2551" w:type="dxa"/>
            <w:vAlign w:val="center"/>
          </w:tcPr>
          <w:p>
            <w:pPr>
              <w:pStyle w:val="16"/>
            </w:pPr>
            <w:r>
              <w:rPr>
                <w:rFonts w:hint="eastAsia"/>
              </w:rPr>
              <w:t>≤</w:t>
            </w:r>
            <w:r>
              <w:t>6229</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水源置换工程供水合格率</w:t>
            </w:r>
          </w:p>
        </w:tc>
        <w:tc>
          <w:tcPr>
            <w:tcW w:w="2835" w:type="dxa"/>
            <w:vAlign w:val="center"/>
          </w:tcPr>
          <w:p>
            <w:pPr>
              <w:pStyle w:val="16"/>
            </w:pPr>
            <w:r>
              <w:rPr>
                <w:rFonts w:hint="eastAsia"/>
              </w:rPr>
              <w:t>合格供水量占总供水量的比例</w:t>
            </w:r>
          </w:p>
        </w:tc>
        <w:tc>
          <w:tcPr>
            <w:tcW w:w="2551" w:type="dxa"/>
            <w:vAlign w:val="center"/>
          </w:tcPr>
          <w:p>
            <w:pPr>
              <w:pStyle w:val="16"/>
            </w:pPr>
            <w:r>
              <w:rPr>
                <w:rFonts w:hint="eastAsia"/>
              </w:rPr>
              <w:t>≥</w:t>
            </w:r>
            <w:r>
              <w:t>90</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水源置换工程设施持续发挥效益时</w:t>
            </w:r>
          </w:p>
        </w:tc>
        <w:tc>
          <w:tcPr>
            <w:tcW w:w="2835" w:type="dxa"/>
            <w:vAlign w:val="center"/>
          </w:tcPr>
          <w:p>
            <w:pPr>
              <w:pStyle w:val="16"/>
            </w:pPr>
            <w:r>
              <w:rPr>
                <w:rFonts w:hint="eastAsia"/>
              </w:rPr>
              <w:t>供水管网使用年限</w:t>
            </w:r>
          </w:p>
        </w:tc>
        <w:tc>
          <w:tcPr>
            <w:tcW w:w="2551" w:type="dxa"/>
            <w:vAlign w:val="center"/>
          </w:tcPr>
          <w:p>
            <w:pPr>
              <w:pStyle w:val="16"/>
            </w:pPr>
            <w:r>
              <w:rPr>
                <w:rFonts w:hint="eastAsia"/>
              </w:rPr>
              <w:t>≥</w:t>
            </w:r>
            <w:r>
              <w:t>50%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水源置换工程受益群众满意度</w:t>
            </w:r>
          </w:p>
        </w:tc>
        <w:tc>
          <w:tcPr>
            <w:tcW w:w="2835" w:type="dxa"/>
            <w:vAlign w:val="center"/>
          </w:tcPr>
          <w:p>
            <w:pPr>
              <w:pStyle w:val="16"/>
            </w:pPr>
            <w:r>
              <w:rPr>
                <w:rFonts w:hint="eastAsia"/>
              </w:rPr>
              <w:t>受益群体调查中，满意和较满意的人数占全部调查人数的比例</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年度省级地下水超采综合治理专项资金的通知（冀财农</w:t>
      </w:r>
      <w:r>
        <w:rPr>
          <w:rFonts w:ascii="方正仿宋_GBK" w:hAnsi="方正仿宋_GBK" w:eastAsia="方正仿宋_GBK" w:cs="方正仿宋_GBK"/>
          <w:b/>
          <w:color w:val="000000"/>
          <w:sz w:val="28"/>
        </w:rPr>
        <w:t>[2021]144</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通过减少地下水开采，达到加快我市地下水超采综合治理进度。</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质量指标</w:t>
            </w:r>
          </w:p>
        </w:tc>
        <w:tc>
          <w:tcPr>
            <w:tcW w:w="2835" w:type="dxa"/>
            <w:vAlign w:val="center"/>
          </w:tcPr>
          <w:p>
            <w:pPr>
              <w:pStyle w:val="16"/>
            </w:pPr>
            <w:r>
              <w:rPr>
                <w:rFonts w:hint="eastAsia"/>
              </w:rPr>
              <w:t>完成验收率</w:t>
            </w:r>
          </w:p>
        </w:tc>
        <w:tc>
          <w:tcPr>
            <w:tcW w:w="2835" w:type="dxa"/>
            <w:vAlign w:val="center"/>
          </w:tcPr>
          <w:p>
            <w:pPr>
              <w:pStyle w:val="16"/>
            </w:pPr>
            <w:r>
              <w:rPr>
                <w:rFonts w:hint="eastAsia"/>
              </w:rPr>
              <w:t>完成验收率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174</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工作任务完成及时率</w:t>
            </w:r>
          </w:p>
        </w:tc>
        <w:tc>
          <w:tcPr>
            <w:tcW w:w="2835" w:type="dxa"/>
            <w:vAlign w:val="center"/>
          </w:tcPr>
          <w:p>
            <w:pPr>
              <w:pStyle w:val="16"/>
            </w:pPr>
            <w:r>
              <w:rPr>
                <w:rFonts w:hint="eastAsia"/>
              </w:rPr>
              <w:t>工作任务完成及时率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完成项目数量</w:t>
            </w:r>
            <w:r>
              <w:t>1</w:t>
            </w:r>
            <w:r>
              <w:rPr>
                <w:rFonts w:hint="eastAsia"/>
              </w:rPr>
              <w:t>个</w:t>
            </w:r>
          </w:p>
        </w:tc>
        <w:tc>
          <w:tcPr>
            <w:tcW w:w="2835" w:type="dxa"/>
            <w:vAlign w:val="center"/>
          </w:tcPr>
          <w:p>
            <w:pPr>
              <w:pStyle w:val="16"/>
            </w:pPr>
            <w:r>
              <w:rPr>
                <w:rFonts w:hint="eastAsia"/>
              </w:rPr>
              <w:t>完成项目数量</w:t>
            </w:r>
            <w:r>
              <w:t>/</w:t>
            </w:r>
            <w:r>
              <w:rPr>
                <w:rFonts w:hint="eastAsia"/>
              </w:rPr>
              <w:t>项目总数</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减少地下水开采量</w:t>
            </w:r>
          </w:p>
        </w:tc>
        <w:tc>
          <w:tcPr>
            <w:tcW w:w="2835" w:type="dxa"/>
            <w:vAlign w:val="center"/>
          </w:tcPr>
          <w:p>
            <w:pPr>
              <w:pStyle w:val="16"/>
            </w:pPr>
            <w:r>
              <w:rPr>
                <w:rFonts w:hint="eastAsia"/>
              </w:rPr>
              <w:t>减少地下水开采量</w:t>
            </w:r>
          </w:p>
        </w:tc>
        <w:tc>
          <w:tcPr>
            <w:tcW w:w="2551" w:type="dxa"/>
            <w:vAlign w:val="center"/>
          </w:tcPr>
          <w:p>
            <w:pPr>
              <w:pStyle w:val="16"/>
            </w:pPr>
            <w:r>
              <w:rPr>
                <w:rFonts w:hint="eastAsia"/>
              </w:rPr>
              <w:t>≥</w:t>
            </w:r>
            <w:r>
              <w:t>50</w:t>
            </w:r>
            <w:r>
              <w:rPr>
                <w:rFonts w:hint="eastAsia"/>
              </w:rPr>
              <w:t>万立方米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节水宣传</w:t>
            </w:r>
          </w:p>
        </w:tc>
        <w:tc>
          <w:tcPr>
            <w:tcW w:w="2835" w:type="dxa"/>
            <w:vAlign w:val="center"/>
          </w:tcPr>
          <w:p>
            <w:pPr>
              <w:pStyle w:val="16"/>
            </w:pPr>
            <w:r>
              <w:rPr>
                <w:rFonts w:hint="eastAsia"/>
              </w:rPr>
              <w:t>通过自备井关停进行节水宣传</w:t>
            </w:r>
          </w:p>
        </w:tc>
        <w:tc>
          <w:tcPr>
            <w:tcW w:w="2551" w:type="dxa"/>
            <w:vAlign w:val="center"/>
          </w:tcPr>
          <w:p>
            <w:pPr>
              <w:pStyle w:val="16"/>
            </w:pPr>
            <w:r>
              <w:rPr>
                <w:rFonts w:hint="eastAsia"/>
              </w:rPr>
              <w:t>≥</w:t>
            </w:r>
            <w:r>
              <w:t>2</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省水利厅满意度</w:t>
            </w:r>
          </w:p>
        </w:tc>
        <w:tc>
          <w:tcPr>
            <w:tcW w:w="2835" w:type="dxa"/>
            <w:vAlign w:val="center"/>
          </w:tcPr>
          <w:p>
            <w:pPr>
              <w:pStyle w:val="16"/>
            </w:pPr>
            <w:r>
              <w:rPr>
                <w:rFonts w:hint="eastAsia"/>
              </w:rPr>
              <w:t>省水利厅满意度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年度省级地下水超采综合治理专项资金的通知（冀财农</w:t>
      </w:r>
      <w:r>
        <w:rPr>
          <w:rFonts w:ascii="方正仿宋_GBK" w:hAnsi="方正仿宋_GBK" w:eastAsia="方正仿宋_GBK" w:cs="方正仿宋_GBK"/>
          <w:b/>
          <w:color w:val="000000"/>
          <w:sz w:val="28"/>
        </w:rPr>
        <w:t>[2021]151</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通过减少地下水开采，达到加快我市地下水超采综合治理进度。</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质量指标</w:t>
            </w:r>
          </w:p>
        </w:tc>
        <w:tc>
          <w:tcPr>
            <w:tcW w:w="2835" w:type="dxa"/>
            <w:vAlign w:val="center"/>
          </w:tcPr>
          <w:p>
            <w:pPr>
              <w:pStyle w:val="16"/>
            </w:pPr>
            <w:r>
              <w:rPr>
                <w:rFonts w:hint="eastAsia"/>
              </w:rPr>
              <w:t>完成验收率</w:t>
            </w:r>
          </w:p>
        </w:tc>
        <w:tc>
          <w:tcPr>
            <w:tcW w:w="2835" w:type="dxa"/>
            <w:vAlign w:val="center"/>
          </w:tcPr>
          <w:p>
            <w:pPr>
              <w:pStyle w:val="16"/>
            </w:pPr>
            <w:r>
              <w:rPr>
                <w:rFonts w:hint="eastAsia"/>
              </w:rPr>
              <w:t>完成验收率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124</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工作任务完成及时率</w:t>
            </w:r>
          </w:p>
        </w:tc>
        <w:tc>
          <w:tcPr>
            <w:tcW w:w="2835" w:type="dxa"/>
            <w:vAlign w:val="center"/>
          </w:tcPr>
          <w:p>
            <w:pPr>
              <w:pStyle w:val="16"/>
            </w:pPr>
            <w:r>
              <w:rPr>
                <w:rFonts w:hint="eastAsia"/>
              </w:rPr>
              <w:t>工作任务完成及时率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完成项目数量</w:t>
            </w:r>
            <w:r>
              <w:t>1</w:t>
            </w:r>
            <w:r>
              <w:rPr>
                <w:rFonts w:hint="eastAsia"/>
              </w:rPr>
              <w:t>个</w:t>
            </w:r>
          </w:p>
        </w:tc>
        <w:tc>
          <w:tcPr>
            <w:tcW w:w="2835" w:type="dxa"/>
            <w:vAlign w:val="center"/>
          </w:tcPr>
          <w:p>
            <w:pPr>
              <w:pStyle w:val="16"/>
            </w:pPr>
            <w:r>
              <w:rPr>
                <w:rFonts w:hint="eastAsia"/>
              </w:rPr>
              <w:t>完成项目数量</w:t>
            </w:r>
            <w:r>
              <w:t>/</w:t>
            </w:r>
            <w:r>
              <w:rPr>
                <w:rFonts w:hint="eastAsia"/>
              </w:rPr>
              <w:t>项目总数</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减少地下水开采量</w:t>
            </w:r>
          </w:p>
        </w:tc>
        <w:tc>
          <w:tcPr>
            <w:tcW w:w="2835" w:type="dxa"/>
            <w:vAlign w:val="center"/>
          </w:tcPr>
          <w:p>
            <w:pPr>
              <w:pStyle w:val="16"/>
            </w:pPr>
            <w:r>
              <w:rPr>
                <w:rFonts w:hint="eastAsia"/>
              </w:rPr>
              <w:t>减少地下水开采量</w:t>
            </w:r>
          </w:p>
        </w:tc>
        <w:tc>
          <w:tcPr>
            <w:tcW w:w="2551" w:type="dxa"/>
            <w:vAlign w:val="center"/>
          </w:tcPr>
          <w:p>
            <w:pPr>
              <w:pStyle w:val="16"/>
            </w:pPr>
            <w:r>
              <w:rPr>
                <w:rFonts w:hint="eastAsia"/>
              </w:rPr>
              <w:t>≥</w:t>
            </w:r>
            <w:r>
              <w:t>50</w:t>
            </w:r>
            <w:r>
              <w:rPr>
                <w:rFonts w:hint="eastAsia"/>
              </w:rPr>
              <w:t>万立方米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节水宣传</w:t>
            </w:r>
          </w:p>
        </w:tc>
        <w:tc>
          <w:tcPr>
            <w:tcW w:w="2835" w:type="dxa"/>
            <w:vAlign w:val="center"/>
          </w:tcPr>
          <w:p>
            <w:pPr>
              <w:pStyle w:val="16"/>
            </w:pPr>
            <w:r>
              <w:rPr>
                <w:rFonts w:hint="eastAsia"/>
              </w:rPr>
              <w:t>通过自备井关停进行节水宣传</w:t>
            </w:r>
          </w:p>
        </w:tc>
        <w:tc>
          <w:tcPr>
            <w:tcW w:w="2551" w:type="dxa"/>
            <w:vAlign w:val="center"/>
          </w:tcPr>
          <w:p>
            <w:pPr>
              <w:pStyle w:val="16"/>
            </w:pPr>
            <w:r>
              <w:rPr>
                <w:rFonts w:hint="eastAsia"/>
              </w:rPr>
              <w:t>≥</w:t>
            </w:r>
            <w:r>
              <w:t>2</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省水利厅满意度</w:t>
            </w:r>
          </w:p>
        </w:tc>
        <w:tc>
          <w:tcPr>
            <w:tcW w:w="2835" w:type="dxa"/>
            <w:vAlign w:val="center"/>
          </w:tcPr>
          <w:p>
            <w:pPr>
              <w:pStyle w:val="16"/>
            </w:pPr>
            <w:r>
              <w:rPr>
                <w:rFonts w:hint="eastAsia"/>
              </w:rPr>
              <w:t>省水利厅满意度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年省级农业生产救灾及特大防汛抗旱补助资金的通知（冀财农</w:t>
      </w:r>
      <w:r>
        <w:rPr>
          <w:rFonts w:ascii="方正仿宋_GBK" w:hAnsi="方正仿宋_GBK" w:eastAsia="方正仿宋_GBK" w:cs="方正仿宋_GBK"/>
          <w:b/>
          <w:color w:val="000000"/>
          <w:sz w:val="28"/>
        </w:rPr>
        <w:t>[2021]142</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通过对胜芳镇老大清河河口堤防</w:t>
            </w:r>
            <w:r>
              <w:t>50m</w:t>
            </w:r>
            <w:r>
              <w:rPr>
                <w:rFonts w:hint="eastAsia"/>
              </w:rPr>
              <w:t>的应急处置加固，解决该段堤身单薄、易出险的问题，保障堤防安全。</w:t>
            </w:r>
          </w:p>
          <w:p>
            <w:pPr>
              <w:pStyle w:val="16"/>
            </w:pPr>
            <w:r>
              <w:t>2.</w:t>
            </w:r>
            <w:r>
              <w:rPr>
                <w:rFonts w:hint="eastAsia"/>
              </w:rPr>
              <w:t>通过霸州市</w:t>
            </w:r>
            <w:r>
              <w:t>2022</w:t>
            </w:r>
            <w:r>
              <w:rPr>
                <w:rFonts w:hint="eastAsia"/>
              </w:rPr>
              <w:t>年抗旱应急项目，达到引六号路干渠水源入高桥村南支渠，提升该村农田</w:t>
            </w:r>
            <w:r>
              <w:t>2800</w:t>
            </w:r>
            <w:r>
              <w:rPr>
                <w:rFonts w:hint="eastAsia"/>
              </w:rPr>
              <w:t>亩灌溉能力。</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完成项目数量</w:t>
            </w:r>
            <w:r>
              <w:t>2</w:t>
            </w:r>
            <w:r>
              <w:rPr>
                <w:rFonts w:hint="eastAsia"/>
              </w:rPr>
              <w:t>个</w:t>
            </w:r>
          </w:p>
        </w:tc>
        <w:tc>
          <w:tcPr>
            <w:tcW w:w="2835" w:type="dxa"/>
            <w:vAlign w:val="center"/>
          </w:tcPr>
          <w:p>
            <w:pPr>
              <w:pStyle w:val="16"/>
            </w:pPr>
            <w:r>
              <w:rPr>
                <w:rFonts w:hint="eastAsia"/>
              </w:rPr>
              <w:t>完成项目数量</w:t>
            </w:r>
            <w:r>
              <w:t>/</w:t>
            </w:r>
            <w:r>
              <w:rPr>
                <w:rFonts w:hint="eastAsia"/>
              </w:rPr>
              <w:t>项目总数</w:t>
            </w:r>
          </w:p>
        </w:tc>
        <w:tc>
          <w:tcPr>
            <w:tcW w:w="2551" w:type="dxa"/>
            <w:vAlign w:val="center"/>
          </w:tcPr>
          <w:p>
            <w:pPr>
              <w:pStyle w:val="16"/>
            </w:pPr>
            <w:r>
              <w:t>2</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项目验收合格率</w:t>
            </w:r>
          </w:p>
        </w:tc>
        <w:tc>
          <w:tcPr>
            <w:tcW w:w="2835" w:type="dxa"/>
            <w:vAlign w:val="center"/>
          </w:tcPr>
          <w:p>
            <w:pPr>
              <w:pStyle w:val="16"/>
            </w:pPr>
            <w:r>
              <w:rPr>
                <w:rFonts w:hint="eastAsia"/>
              </w:rPr>
              <w:t>实际完成工程量占计划完成工程量的比率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项目完成及时率</w:t>
            </w:r>
          </w:p>
        </w:tc>
        <w:tc>
          <w:tcPr>
            <w:tcW w:w="2835" w:type="dxa"/>
            <w:vAlign w:val="center"/>
          </w:tcPr>
          <w:p>
            <w:pPr>
              <w:pStyle w:val="16"/>
            </w:pPr>
            <w:r>
              <w:rPr>
                <w:rFonts w:hint="eastAsia"/>
              </w:rPr>
              <w:t>此项目按时完成比率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项目预算防汛补助资金</w:t>
            </w:r>
            <w:r>
              <w:t>70</w:t>
            </w:r>
            <w:r>
              <w:rPr>
                <w:rFonts w:hint="eastAsia"/>
              </w:rPr>
              <w:t>万元</w:t>
            </w:r>
          </w:p>
        </w:tc>
        <w:tc>
          <w:tcPr>
            <w:tcW w:w="2551" w:type="dxa"/>
            <w:vAlign w:val="center"/>
          </w:tcPr>
          <w:p>
            <w:pPr>
              <w:pStyle w:val="16"/>
            </w:pPr>
            <w:r>
              <w:rPr>
                <w:rFonts w:hint="eastAsia"/>
              </w:rPr>
              <w:t>≤</w:t>
            </w:r>
            <w:r>
              <w:t>70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项目预算防汛补助资金</w:t>
            </w:r>
            <w:r>
              <w:t>30</w:t>
            </w:r>
            <w:r>
              <w:rPr>
                <w:rFonts w:hint="eastAsia"/>
              </w:rPr>
              <w:t>万元</w:t>
            </w:r>
          </w:p>
        </w:tc>
        <w:tc>
          <w:tcPr>
            <w:tcW w:w="2551" w:type="dxa"/>
            <w:vAlign w:val="center"/>
          </w:tcPr>
          <w:p>
            <w:pPr>
              <w:pStyle w:val="16"/>
            </w:pPr>
            <w:r>
              <w:rPr>
                <w:rFonts w:hint="eastAsia"/>
              </w:rPr>
              <w:t>≤</w:t>
            </w:r>
            <w:r>
              <w:t>30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有效保障年限</w:t>
            </w:r>
          </w:p>
        </w:tc>
        <w:tc>
          <w:tcPr>
            <w:tcW w:w="2835" w:type="dxa"/>
            <w:vAlign w:val="center"/>
          </w:tcPr>
          <w:p>
            <w:pPr>
              <w:pStyle w:val="16"/>
            </w:pPr>
            <w:r>
              <w:rPr>
                <w:rFonts w:hint="eastAsia"/>
              </w:rPr>
              <w:t>工程完工后有效保障年限</w:t>
            </w:r>
          </w:p>
        </w:tc>
        <w:tc>
          <w:tcPr>
            <w:tcW w:w="2551" w:type="dxa"/>
            <w:vAlign w:val="center"/>
          </w:tcPr>
          <w:p>
            <w:pPr>
              <w:pStyle w:val="16"/>
            </w:pPr>
            <w:r>
              <w:rPr>
                <w:rFonts w:hint="eastAsia"/>
              </w:rPr>
              <w:t>≥</w:t>
            </w:r>
            <w:r>
              <w:t>5</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受益村民满意度（</w:t>
            </w:r>
            <w:r>
              <w:t>%</w:t>
            </w:r>
            <w:r>
              <w:rPr>
                <w:rFonts w:hint="eastAsia"/>
              </w:rPr>
              <w:t>）</w:t>
            </w:r>
          </w:p>
        </w:tc>
        <w:tc>
          <w:tcPr>
            <w:tcW w:w="2835" w:type="dxa"/>
            <w:vAlign w:val="center"/>
          </w:tcPr>
          <w:p>
            <w:pPr>
              <w:pStyle w:val="16"/>
            </w:pPr>
            <w:r>
              <w:rPr>
                <w:rFonts w:hint="eastAsia"/>
              </w:rPr>
              <w:t>受益村民满意和较满意数量占受调查总数的比例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年省级水利发展资金预算的通知（冀财农</w:t>
      </w:r>
      <w:r>
        <w:rPr>
          <w:rFonts w:ascii="方正仿宋_GBK" w:hAnsi="方正仿宋_GBK" w:eastAsia="方正仿宋_GBK" w:cs="方正仿宋_GBK"/>
          <w:b/>
          <w:color w:val="000000"/>
          <w:sz w:val="28"/>
        </w:rPr>
        <w:t>[2021]152</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通过对东淀北大堤老堤段维护养护，避免该堤段汛期出险。</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堤防维护养护处数</w:t>
            </w:r>
          </w:p>
        </w:tc>
        <w:tc>
          <w:tcPr>
            <w:tcW w:w="2835" w:type="dxa"/>
            <w:vAlign w:val="center"/>
          </w:tcPr>
          <w:p>
            <w:pPr>
              <w:pStyle w:val="16"/>
            </w:pPr>
            <w:r>
              <w:rPr>
                <w:rFonts w:hint="eastAsia"/>
              </w:rPr>
              <w:t>对东淀北大堤老堤段维护养护</w:t>
            </w:r>
          </w:p>
        </w:tc>
        <w:tc>
          <w:tcPr>
            <w:tcW w:w="2551" w:type="dxa"/>
            <w:vAlign w:val="center"/>
          </w:tcPr>
          <w:p>
            <w:pPr>
              <w:pStyle w:val="16"/>
            </w:pPr>
            <w:r>
              <w:t>1</w:t>
            </w:r>
            <w:r>
              <w:rPr>
                <w:rFonts w:hint="eastAsia"/>
              </w:rPr>
              <w:t>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项目（工程）验收合格率</w:t>
            </w:r>
          </w:p>
        </w:tc>
        <w:tc>
          <w:tcPr>
            <w:tcW w:w="2835" w:type="dxa"/>
            <w:vAlign w:val="center"/>
          </w:tcPr>
          <w:p>
            <w:pPr>
              <w:pStyle w:val="16"/>
            </w:pPr>
            <w:r>
              <w:rPr>
                <w:rFonts w:hint="eastAsia"/>
              </w:rPr>
              <w:t>实际完成工程量占计划完成工程量的比率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项目按时完成率</w:t>
            </w:r>
          </w:p>
        </w:tc>
        <w:tc>
          <w:tcPr>
            <w:tcW w:w="2835" w:type="dxa"/>
            <w:vAlign w:val="center"/>
          </w:tcPr>
          <w:p>
            <w:pPr>
              <w:pStyle w:val="16"/>
            </w:pPr>
            <w:r>
              <w:rPr>
                <w:rFonts w:hint="eastAsia"/>
              </w:rPr>
              <w:t>此项目按时完成比率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项目预算金额</w:t>
            </w:r>
            <w:r>
              <w:t>50</w:t>
            </w:r>
            <w:r>
              <w:rPr>
                <w:rFonts w:hint="eastAsia"/>
              </w:rPr>
              <w:t>万元</w:t>
            </w:r>
          </w:p>
        </w:tc>
        <w:tc>
          <w:tcPr>
            <w:tcW w:w="2551" w:type="dxa"/>
            <w:vAlign w:val="center"/>
          </w:tcPr>
          <w:p>
            <w:pPr>
              <w:pStyle w:val="16"/>
            </w:pPr>
            <w:r>
              <w:rPr>
                <w:rFonts w:hint="eastAsia"/>
              </w:rPr>
              <w:t>≤</w:t>
            </w:r>
            <w:r>
              <w:t>50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有效保障年限</w:t>
            </w:r>
          </w:p>
        </w:tc>
        <w:tc>
          <w:tcPr>
            <w:tcW w:w="2835" w:type="dxa"/>
            <w:vAlign w:val="center"/>
          </w:tcPr>
          <w:p>
            <w:pPr>
              <w:pStyle w:val="16"/>
            </w:pPr>
            <w:r>
              <w:rPr>
                <w:rFonts w:hint="eastAsia"/>
              </w:rPr>
              <w:t>维修养护后有效保障年限</w:t>
            </w:r>
          </w:p>
        </w:tc>
        <w:tc>
          <w:tcPr>
            <w:tcW w:w="2551" w:type="dxa"/>
            <w:vAlign w:val="center"/>
          </w:tcPr>
          <w:p>
            <w:pPr>
              <w:pStyle w:val="16"/>
            </w:pPr>
            <w:r>
              <w:rPr>
                <w:rFonts w:hint="eastAsia"/>
              </w:rPr>
              <w:t>≥</w:t>
            </w:r>
            <w:r>
              <w:t>5</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受益村民满意度（</w:t>
            </w:r>
            <w:r>
              <w:t>%</w:t>
            </w:r>
            <w:r>
              <w:rPr>
                <w:rFonts w:hint="eastAsia"/>
              </w:rPr>
              <w:t>）</w:t>
            </w:r>
          </w:p>
        </w:tc>
        <w:tc>
          <w:tcPr>
            <w:tcW w:w="2835" w:type="dxa"/>
            <w:vAlign w:val="center"/>
          </w:tcPr>
          <w:p>
            <w:pPr>
              <w:pStyle w:val="16"/>
            </w:pPr>
            <w:r>
              <w:rPr>
                <w:rFonts w:hint="eastAsia"/>
              </w:rPr>
              <w:t>受益村民满意和较满意数量占受调查总数的比例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年省级水利发展资金预算的通知（廊财农</w:t>
      </w:r>
      <w:r>
        <w:rPr>
          <w:rFonts w:ascii="方正仿宋_GBK" w:hAnsi="方正仿宋_GBK" w:eastAsia="方正仿宋_GBK" w:cs="方正仿宋_GBK"/>
          <w:b/>
          <w:color w:val="000000"/>
          <w:sz w:val="28"/>
        </w:rPr>
        <w:t>[2021]106</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通过组织拍摄河长制宣传片，参加全国、省、市优秀评选活动以及河长制日常多种形式的宣传活动、宣传广告等，达到加强公众保护河渠生态环境意识。</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河长制宣传活动</w:t>
            </w:r>
          </w:p>
        </w:tc>
        <w:tc>
          <w:tcPr>
            <w:tcW w:w="2835" w:type="dxa"/>
            <w:vAlign w:val="center"/>
          </w:tcPr>
          <w:p>
            <w:pPr>
              <w:pStyle w:val="16"/>
            </w:pPr>
            <w:r>
              <w:rPr>
                <w:rFonts w:hint="eastAsia"/>
              </w:rPr>
              <w:t>组织开展宣传活动次数</w:t>
            </w:r>
          </w:p>
        </w:tc>
        <w:tc>
          <w:tcPr>
            <w:tcW w:w="2551" w:type="dxa"/>
            <w:vAlign w:val="center"/>
          </w:tcPr>
          <w:p>
            <w:pPr>
              <w:pStyle w:val="16"/>
            </w:pPr>
            <w:r>
              <w:rPr>
                <w:rFonts w:hint="eastAsia"/>
              </w:rPr>
              <w:t>≥</w:t>
            </w:r>
            <w:r>
              <w:t>4</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河长制宣传用品</w:t>
            </w:r>
          </w:p>
        </w:tc>
        <w:tc>
          <w:tcPr>
            <w:tcW w:w="2835" w:type="dxa"/>
            <w:vAlign w:val="center"/>
          </w:tcPr>
          <w:p>
            <w:pPr>
              <w:pStyle w:val="16"/>
            </w:pPr>
            <w:r>
              <w:rPr>
                <w:rFonts w:hint="eastAsia"/>
              </w:rPr>
              <w:t>河长制宣传用品验收合格率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河长制宣传片</w:t>
            </w:r>
          </w:p>
        </w:tc>
        <w:tc>
          <w:tcPr>
            <w:tcW w:w="2835" w:type="dxa"/>
            <w:vAlign w:val="center"/>
          </w:tcPr>
          <w:p>
            <w:pPr>
              <w:pStyle w:val="16"/>
            </w:pPr>
            <w:r>
              <w:rPr>
                <w:rFonts w:hint="eastAsia"/>
              </w:rPr>
              <w:t>宣传片拍摄完成时间</w:t>
            </w:r>
          </w:p>
        </w:tc>
        <w:tc>
          <w:tcPr>
            <w:tcW w:w="2551" w:type="dxa"/>
            <w:vAlign w:val="center"/>
          </w:tcPr>
          <w:p>
            <w:pPr>
              <w:pStyle w:val="16"/>
            </w:pPr>
            <w:r>
              <w:rPr>
                <w:rFonts w:hint="eastAsia"/>
              </w:rPr>
              <w:t>≤</w:t>
            </w:r>
            <w:r>
              <w:t>1</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河长制宣传费用</w:t>
            </w:r>
          </w:p>
        </w:tc>
        <w:tc>
          <w:tcPr>
            <w:tcW w:w="2835" w:type="dxa"/>
            <w:vAlign w:val="center"/>
          </w:tcPr>
          <w:p>
            <w:pPr>
              <w:pStyle w:val="16"/>
            </w:pPr>
            <w:r>
              <w:rPr>
                <w:rFonts w:hint="eastAsia"/>
              </w:rPr>
              <w:t>项目成本控制以合同为准</w:t>
            </w:r>
          </w:p>
        </w:tc>
        <w:tc>
          <w:tcPr>
            <w:tcW w:w="2551" w:type="dxa"/>
            <w:vAlign w:val="center"/>
          </w:tcPr>
          <w:p>
            <w:pPr>
              <w:pStyle w:val="16"/>
            </w:pPr>
            <w:r>
              <w:t>10.19</w:t>
            </w:r>
            <w:r>
              <w:rPr>
                <w:rFonts w:hint="eastAsia"/>
              </w:rPr>
              <w:t>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有效推动河长工作</w:t>
            </w:r>
          </w:p>
        </w:tc>
        <w:tc>
          <w:tcPr>
            <w:tcW w:w="2835" w:type="dxa"/>
            <w:vAlign w:val="center"/>
          </w:tcPr>
          <w:p>
            <w:pPr>
              <w:pStyle w:val="16"/>
            </w:pPr>
            <w:r>
              <w:rPr>
                <w:rFonts w:hint="eastAsia"/>
              </w:rPr>
              <w:t>推动河长制工作落地见效</w:t>
            </w:r>
          </w:p>
        </w:tc>
        <w:tc>
          <w:tcPr>
            <w:tcW w:w="2551" w:type="dxa"/>
            <w:vAlign w:val="center"/>
          </w:tcPr>
          <w:p>
            <w:pPr>
              <w:pStyle w:val="16"/>
            </w:pPr>
            <w:r>
              <w:rPr>
                <w:rFonts w:hint="eastAsia"/>
              </w:rPr>
              <w:t>效果显著</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提升群众保护环境认知与参与度</w:t>
            </w:r>
          </w:p>
        </w:tc>
        <w:tc>
          <w:tcPr>
            <w:tcW w:w="2835" w:type="dxa"/>
            <w:vAlign w:val="center"/>
          </w:tcPr>
          <w:p>
            <w:pPr>
              <w:pStyle w:val="16"/>
            </w:pPr>
            <w:r>
              <w:rPr>
                <w:rFonts w:hint="eastAsia"/>
              </w:rPr>
              <w:t>做好河长制宣传工作展示效果，通过组织宣传活动，让群众参与到巡河护河活动中来，提高群众保护河湖意识</w:t>
            </w:r>
          </w:p>
        </w:tc>
        <w:tc>
          <w:tcPr>
            <w:tcW w:w="2551" w:type="dxa"/>
            <w:vAlign w:val="center"/>
          </w:tcPr>
          <w:p>
            <w:pPr>
              <w:pStyle w:val="16"/>
            </w:pPr>
            <w:r>
              <w:rPr>
                <w:rFonts w:hint="eastAsia"/>
              </w:rPr>
              <w:t>有效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群众对河长制工作的满意和较满意的数量占调查总人数的比率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年中央水库移民扶持基金预算的通知（冀财农</w:t>
      </w:r>
      <w:r>
        <w:rPr>
          <w:rFonts w:ascii="方正仿宋_GBK" w:hAnsi="方正仿宋_GBK" w:eastAsia="方正仿宋_GBK" w:cs="方正仿宋_GBK"/>
          <w:b/>
          <w:color w:val="000000"/>
          <w:sz w:val="28"/>
        </w:rPr>
        <w:t>[2021]123</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响应国家政策，</w:t>
            </w:r>
            <w:r>
              <w:t>44</w:t>
            </w:r>
            <w:r>
              <w:rPr>
                <w:rFonts w:hint="eastAsia"/>
              </w:rPr>
              <w:t>人移民款全部按规定审核发放到位，保障移民情绪稳定。</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资金直补受益移民</w:t>
            </w:r>
            <w:r>
              <w:t xml:space="preserve"> </w:t>
            </w:r>
          </w:p>
        </w:tc>
        <w:tc>
          <w:tcPr>
            <w:tcW w:w="2835" w:type="dxa"/>
            <w:vAlign w:val="center"/>
          </w:tcPr>
          <w:p>
            <w:pPr>
              <w:pStyle w:val="16"/>
            </w:pPr>
            <w:r>
              <w:rPr>
                <w:rFonts w:hint="eastAsia"/>
              </w:rPr>
              <w:t>直补受益移民人数</w:t>
            </w:r>
          </w:p>
        </w:tc>
        <w:tc>
          <w:tcPr>
            <w:tcW w:w="2551" w:type="dxa"/>
            <w:vAlign w:val="center"/>
          </w:tcPr>
          <w:p>
            <w:pPr>
              <w:pStyle w:val="16"/>
            </w:pPr>
            <w:r>
              <w:t>44</w:t>
            </w:r>
            <w:r>
              <w:rPr>
                <w:rFonts w:hint="eastAsia"/>
              </w:rPr>
              <w:t>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直补资金按时发放率</w:t>
            </w:r>
            <w:r>
              <w:t xml:space="preserve"> </w:t>
            </w:r>
          </w:p>
        </w:tc>
        <w:tc>
          <w:tcPr>
            <w:tcW w:w="2835" w:type="dxa"/>
            <w:vAlign w:val="center"/>
          </w:tcPr>
          <w:p>
            <w:pPr>
              <w:pStyle w:val="16"/>
            </w:pPr>
            <w:r>
              <w:rPr>
                <w:rFonts w:hint="eastAsia"/>
              </w:rPr>
              <w:t>直补资金按时发放金额占应发放金额的比率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项目支出控制在预算范围内</w:t>
            </w:r>
          </w:p>
        </w:tc>
        <w:tc>
          <w:tcPr>
            <w:tcW w:w="2835" w:type="dxa"/>
            <w:vAlign w:val="center"/>
          </w:tcPr>
          <w:p>
            <w:pPr>
              <w:pStyle w:val="16"/>
            </w:pPr>
            <w:r>
              <w:rPr>
                <w:rFonts w:hint="eastAsia"/>
              </w:rPr>
              <w:t>项目支出控制在预算范围内</w:t>
            </w:r>
          </w:p>
        </w:tc>
        <w:tc>
          <w:tcPr>
            <w:tcW w:w="2551" w:type="dxa"/>
            <w:vAlign w:val="center"/>
          </w:tcPr>
          <w:p>
            <w:pPr>
              <w:pStyle w:val="16"/>
            </w:pPr>
            <w:r>
              <w:rPr>
                <w:rFonts w:hint="eastAsia"/>
              </w:rPr>
              <w:t>≤</w:t>
            </w:r>
            <w:r>
              <w:t>2.64</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符合发放标准</w:t>
            </w:r>
          </w:p>
        </w:tc>
        <w:tc>
          <w:tcPr>
            <w:tcW w:w="2835" w:type="dxa"/>
            <w:vAlign w:val="center"/>
          </w:tcPr>
          <w:p>
            <w:pPr>
              <w:pStyle w:val="16"/>
            </w:pPr>
            <w:r>
              <w:rPr>
                <w:rFonts w:hint="eastAsia"/>
              </w:rPr>
              <w:t>符合发放标准</w:t>
            </w:r>
          </w:p>
        </w:tc>
        <w:tc>
          <w:tcPr>
            <w:tcW w:w="2551" w:type="dxa"/>
            <w:vAlign w:val="center"/>
          </w:tcPr>
          <w:p>
            <w:pPr>
              <w:pStyle w:val="16"/>
            </w:pPr>
            <w:r>
              <w:rPr>
                <w:rFonts w:hint="eastAsia"/>
              </w:rPr>
              <w:t>是</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增加移民人均可支配收入</w:t>
            </w:r>
            <w:r>
              <w:t xml:space="preserve"> </w:t>
            </w:r>
          </w:p>
        </w:tc>
        <w:tc>
          <w:tcPr>
            <w:tcW w:w="2835" w:type="dxa"/>
            <w:vAlign w:val="center"/>
          </w:tcPr>
          <w:p>
            <w:pPr>
              <w:pStyle w:val="16"/>
            </w:pPr>
            <w:r>
              <w:rPr>
                <w:rFonts w:hint="eastAsia"/>
              </w:rPr>
              <w:t>增加移民人均可支配收入金额</w:t>
            </w:r>
          </w:p>
        </w:tc>
        <w:tc>
          <w:tcPr>
            <w:tcW w:w="2551" w:type="dxa"/>
            <w:vAlign w:val="center"/>
          </w:tcPr>
          <w:p>
            <w:pPr>
              <w:pStyle w:val="16"/>
            </w:pPr>
            <w:r>
              <w:t>600</w:t>
            </w:r>
            <w:r>
              <w:rPr>
                <w:rFonts w:hint="eastAsia"/>
              </w:rPr>
              <w:t>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助力移民脱贫</w:t>
            </w:r>
            <w:r>
              <w:t xml:space="preserve"> </w:t>
            </w:r>
          </w:p>
          <w:p>
            <w:pPr>
              <w:pStyle w:val="16"/>
            </w:pPr>
          </w:p>
        </w:tc>
        <w:tc>
          <w:tcPr>
            <w:tcW w:w="2835" w:type="dxa"/>
            <w:vAlign w:val="center"/>
          </w:tcPr>
          <w:p>
            <w:pPr>
              <w:pStyle w:val="16"/>
            </w:pPr>
            <w:r>
              <w:rPr>
                <w:rFonts w:hint="eastAsia"/>
              </w:rPr>
              <w:t>助力移民脱贫人次</w:t>
            </w:r>
          </w:p>
        </w:tc>
        <w:tc>
          <w:tcPr>
            <w:tcW w:w="2551" w:type="dxa"/>
            <w:vAlign w:val="center"/>
          </w:tcPr>
          <w:p>
            <w:pPr>
              <w:pStyle w:val="16"/>
            </w:pPr>
            <w:r>
              <w:t>44</w:t>
            </w:r>
            <w:r>
              <w:rPr>
                <w:rFonts w:hint="eastAsia"/>
              </w:rPr>
              <w:t>人次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移民</w:t>
            </w:r>
          </w:p>
          <w:p>
            <w:pPr>
              <w:pStyle w:val="16"/>
            </w:pPr>
          </w:p>
        </w:tc>
        <w:tc>
          <w:tcPr>
            <w:tcW w:w="2835" w:type="dxa"/>
            <w:vAlign w:val="center"/>
          </w:tcPr>
          <w:p>
            <w:pPr>
              <w:pStyle w:val="16"/>
            </w:pPr>
            <w:r>
              <w:rPr>
                <w:rFonts w:hint="eastAsia"/>
              </w:rPr>
              <w:t>对移民的满意度调查</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年中央水利发展资金预算的通知（冀财农</w:t>
      </w:r>
      <w:r>
        <w:rPr>
          <w:rFonts w:ascii="方正仿宋_GBK" w:hAnsi="方正仿宋_GBK" w:eastAsia="方正仿宋_GBK" w:cs="方正仿宋_GBK"/>
          <w:b/>
          <w:color w:val="000000"/>
          <w:sz w:val="28"/>
        </w:rPr>
        <w:t>[2021]130</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霸州市</w:t>
            </w:r>
            <w:r>
              <w:t>2022</w:t>
            </w:r>
            <w:r>
              <w:rPr>
                <w:rFonts w:hint="eastAsia"/>
              </w:rPr>
              <w:t>年农村饮水工程维修养护项目对</w:t>
            </w:r>
            <w:r>
              <w:t>38</w:t>
            </w:r>
            <w:r>
              <w:rPr>
                <w:rFonts w:hint="eastAsia"/>
              </w:rPr>
              <w:t>处农村饮水工程进行维修养护，确保农村饮水工程良性运行</w:t>
            </w:r>
            <w:r>
              <w:t>,</w:t>
            </w:r>
            <w:r>
              <w:rPr>
                <w:rFonts w:hint="eastAsia"/>
              </w:rPr>
              <w:t>控制项目成本，保证维修合格率，</w:t>
            </w:r>
            <w:r>
              <w:t>10</w:t>
            </w:r>
            <w:r>
              <w:rPr>
                <w:rFonts w:hint="eastAsia"/>
              </w:rPr>
              <w:t>月底前完成项目验收，项目区受益人口达到</w:t>
            </w:r>
            <w:r>
              <w:t>15</w:t>
            </w:r>
            <w:r>
              <w:rPr>
                <w:rFonts w:hint="eastAsia"/>
              </w:rPr>
              <w:t>万人。</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农水饮水工程维修完成数量</w:t>
            </w:r>
          </w:p>
        </w:tc>
        <w:tc>
          <w:tcPr>
            <w:tcW w:w="2835" w:type="dxa"/>
            <w:vAlign w:val="center"/>
          </w:tcPr>
          <w:p>
            <w:pPr>
              <w:pStyle w:val="16"/>
            </w:pPr>
            <w:r>
              <w:rPr>
                <w:rFonts w:hint="eastAsia"/>
              </w:rPr>
              <w:t>维修农村饮水工程处数</w:t>
            </w:r>
          </w:p>
        </w:tc>
        <w:tc>
          <w:tcPr>
            <w:tcW w:w="2551" w:type="dxa"/>
            <w:vAlign w:val="center"/>
          </w:tcPr>
          <w:p>
            <w:pPr>
              <w:pStyle w:val="16"/>
            </w:pPr>
            <w:r>
              <w:t>38</w:t>
            </w:r>
            <w:r>
              <w:rPr>
                <w:rFonts w:hint="eastAsia"/>
              </w:rPr>
              <w:t>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农村饮水工程维修合格率</w:t>
            </w:r>
          </w:p>
        </w:tc>
        <w:tc>
          <w:tcPr>
            <w:tcW w:w="2835" w:type="dxa"/>
            <w:vAlign w:val="center"/>
          </w:tcPr>
          <w:p>
            <w:pPr>
              <w:pStyle w:val="16"/>
            </w:pPr>
            <w:r>
              <w:rPr>
                <w:rFonts w:hint="eastAsia"/>
              </w:rPr>
              <w:t>农村供水工程维修验收合格数</w:t>
            </w:r>
            <w:r>
              <w:t>/</w:t>
            </w:r>
            <w:r>
              <w:rPr>
                <w:rFonts w:hint="eastAsia"/>
              </w:rPr>
              <w:t>工程总个数</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农村饮水工程维修完成时间</w:t>
            </w:r>
          </w:p>
        </w:tc>
        <w:tc>
          <w:tcPr>
            <w:tcW w:w="2835" w:type="dxa"/>
            <w:vAlign w:val="center"/>
          </w:tcPr>
          <w:p>
            <w:pPr>
              <w:pStyle w:val="16"/>
            </w:pPr>
            <w:r>
              <w:rPr>
                <w:rFonts w:hint="eastAsia"/>
              </w:rPr>
              <w:t>农村供水工程维修项目完成时限</w:t>
            </w:r>
          </w:p>
        </w:tc>
        <w:tc>
          <w:tcPr>
            <w:tcW w:w="2551" w:type="dxa"/>
            <w:vAlign w:val="center"/>
          </w:tcPr>
          <w:p>
            <w:pPr>
              <w:pStyle w:val="16"/>
            </w:pPr>
            <w:r>
              <w:rPr>
                <w:rFonts w:hint="eastAsia"/>
              </w:rPr>
              <w:t>≤</w:t>
            </w:r>
            <w:r>
              <w:t>10</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农村饮水工程维修成本控制数额</w:t>
            </w:r>
          </w:p>
        </w:tc>
        <w:tc>
          <w:tcPr>
            <w:tcW w:w="2835" w:type="dxa"/>
            <w:vAlign w:val="center"/>
          </w:tcPr>
          <w:p>
            <w:pPr>
              <w:pStyle w:val="16"/>
            </w:pPr>
            <w:r>
              <w:rPr>
                <w:rFonts w:hint="eastAsia"/>
              </w:rPr>
              <w:t>维修资金总投资</w:t>
            </w:r>
          </w:p>
        </w:tc>
        <w:tc>
          <w:tcPr>
            <w:tcW w:w="2551" w:type="dxa"/>
            <w:vAlign w:val="center"/>
          </w:tcPr>
          <w:p>
            <w:pPr>
              <w:pStyle w:val="16"/>
            </w:pPr>
            <w:r>
              <w:rPr>
                <w:rFonts w:hint="eastAsia"/>
              </w:rPr>
              <w:t>≤</w:t>
            </w:r>
            <w:r>
              <w:t>70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农村饮水工程设施发挥效益时间</w:t>
            </w:r>
          </w:p>
        </w:tc>
        <w:tc>
          <w:tcPr>
            <w:tcW w:w="2835" w:type="dxa"/>
            <w:vAlign w:val="center"/>
          </w:tcPr>
          <w:p>
            <w:pPr>
              <w:pStyle w:val="16"/>
            </w:pPr>
            <w:r>
              <w:rPr>
                <w:rFonts w:hint="eastAsia"/>
              </w:rPr>
              <w:t>农村供水工程维修后可使用年限</w:t>
            </w:r>
          </w:p>
        </w:tc>
        <w:tc>
          <w:tcPr>
            <w:tcW w:w="2551" w:type="dxa"/>
            <w:vAlign w:val="center"/>
          </w:tcPr>
          <w:p>
            <w:pPr>
              <w:pStyle w:val="16"/>
            </w:pPr>
            <w:r>
              <w:rPr>
                <w:rFonts w:hint="eastAsia"/>
              </w:rPr>
              <w:t>≥</w:t>
            </w:r>
            <w:r>
              <w:t>5</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农村饮水工程维修受益人口</w:t>
            </w:r>
          </w:p>
        </w:tc>
        <w:tc>
          <w:tcPr>
            <w:tcW w:w="2835" w:type="dxa"/>
            <w:vAlign w:val="center"/>
          </w:tcPr>
          <w:p>
            <w:pPr>
              <w:pStyle w:val="16"/>
            </w:pPr>
            <w:r>
              <w:rPr>
                <w:rFonts w:hint="eastAsia"/>
              </w:rPr>
              <w:t>项目区受益人口</w:t>
            </w:r>
          </w:p>
        </w:tc>
        <w:tc>
          <w:tcPr>
            <w:tcW w:w="2551" w:type="dxa"/>
            <w:vAlign w:val="center"/>
          </w:tcPr>
          <w:p>
            <w:pPr>
              <w:pStyle w:val="16"/>
            </w:pPr>
            <w:r>
              <w:rPr>
                <w:rFonts w:hint="eastAsia"/>
              </w:rPr>
              <w:t>≥</w:t>
            </w:r>
            <w:r>
              <w:t>15</w:t>
            </w:r>
            <w:r>
              <w:rPr>
                <w:rFonts w:hint="eastAsia"/>
              </w:rPr>
              <w:t>万人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农村饮水工程维修受益群众满意度</w:t>
            </w:r>
          </w:p>
        </w:tc>
        <w:tc>
          <w:tcPr>
            <w:tcW w:w="2835" w:type="dxa"/>
            <w:vAlign w:val="center"/>
          </w:tcPr>
          <w:p>
            <w:pPr>
              <w:pStyle w:val="16"/>
            </w:pPr>
            <w:r>
              <w:rPr>
                <w:rFonts w:hint="eastAsia"/>
              </w:rPr>
              <w:t>受益群体调查中，满意和较满意的人数占全部调查人数的比例</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w:t>
      </w:r>
      <w:r>
        <w:rPr>
          <w:rFonts w:hint="eastAsia" w:ascii="方正仿宋_GBK" w:hAnsi="方正仿宋_GBK" w:eastAsia="方正仿宋_GBK" w:cs="方正仿宋_GBK"/>
          <w:b/>
          <w:color w:val="000000"/>
          <w:sz w:val="28"/>
        </w:rPr>
        <w:t>、关于下达</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年省级地下水超采综合治理专项资金的通知（冀财农</w:t>
      </w:r>
      <w:r>
        <w:rPr>
          <w:rFonts w:ascii="方正仿宋_GBK" w:hAnsi="方正仿宋_GBK" w:eastAsia="方正仿宋_GBK" w:cs="方正仿宋_GBK"/>
          <w:b/>
          <w:color w:val="000000"/>
          <w:sz w:val="28"/>
        </w:rPr>
        <w:t>[2021]59</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通过关停</w:t>
            </w:r>
            <w:r>
              <w:t>73</w:t>
            </w:r>
            <w:r>
              <w:rPr>
                <w:rFonts w:hint="eastAsia"/>
              </w:rPr>
              <w:t>眼自备井，减少地下水开采，达到加快我市地下水超采综合治理工作开展目的</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机井关停数量</w:t>
            </w:r>
          </w:p>
        </w:tc>
        <w:tc>
          <w:tcPr>
            <w:tcW w:w="2835" w:type="dxa"/>
            <w:vAlign w:val="center"/>
          </w:tcPr>
          <w:p>
            <w:pPr>
              <w:pStyle w:val="16"/>
            </w:pPr>
            <w:r>
              <w:rPr>
                <w:rFonts w:hint="eastAsia"/>
              </w:rPr>
              <w:t>机井关停数量</w:t>
            </w:r>
          </w:p>
        </w:tc>
        <w:tc>
          <w:tcPr>
            <w:tcW w:w="2551" w:type="dxa"/>
            <w:vAlign w:val="center"/>
          </w:tcPr>
          <w:p>
            <w:pPr>
              <w:pStyle w:val="16"/>
            </w:pPr>
            <w:r>
              <w:rPr>
                <w:rFonts w:hint="eastAsia"/>
              </w:rPr>
              <w:t>≥</w:t>
            </w:r>
            <w:r>
              <w:t>73</w:t>
            </w:r>
            <w:r>
              <w:rPr>
                <w:rFonts w:hint="eastAsia"/>
              </w:rPr>
              <w:t>眼</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0.64</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关停验收率</w:t>
            </w:r>
          </w:p>
        </w:tc>
        <w:tc>
          <w:tcPr>
            <w:tcW w:w="2835" w:type="dxa"/>
            <w:vAlign w:val="center"/>
          </w:tcPr>
          <w:p>
            <w:pPr>
              <w:pStyle w:val="16"/>
            </w:pPr>
            <w:r>
              <w:rPr>
                <w:rFonts w:hint="eastAsia"/>
              </w:rPr>
              <w:t>自备井股关停通过验收率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工作任务完成及时率</w:t>
            </w:r>
          </w:p>
        </w:tc>
        <w:tc>
          <w:tcPr>
            <w:tcW w:w="2835" w:type="dxa"/>
            <w:vAlign w:val="center"/>
          </w:tcPr>
          <w:p>
            <w:pPr>
              <w:pStyle w:val="16"/>
            </w:pPr>
            <w:r>
              <w:rPr>
                <w:rFonts w:hint="eastAsia"/>
              </w:rPr>
              <w:t>工作任务完成及时率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减少地下水开采量</w:t>
            </w:r>
          </w:p>
        </w:tc>
        <w:tc>
          <w:tcPr>
            <w:tcW w:w="2835" w:type="dxa"/>
            <w:vAlign w:val="center"/>
          </w:tcPr>
          <w:p>
            <w:pPr>
              <w:pStyle w:val="16"/>
            </w:pPr>
            <w:r>
              <w:rPr>
                <w:rFonts w:hint="eastAsia"/>
              </w:rPr>
              <w:t>减少地下水开采量</w:t>
            </w:r>
          </w:p>
        </w:tc>
        <w:tc>
          <w:tcPr>
            <w:tcW w:w="2551" w:type="dxa"/>
            <w:vAlign w:val="center"/>
          </w:tcPr>
          <w:p>
            <w:pPr>
              <w:pStyle w:val="16"/>
            </w:pPr>
            <w:r>
              <w:rPr>
                <w:rFonts w:hint="eastAsia"/>
              </w:rPr>
              <w:t>≥</w:t>
            </w:r>
            <w:r>
              <w:t>50</w:t>
            </w:r>
            <w:r>
              <w:rPr>
                <w:rFonts w:hint="eastAsia"/>
              </w:rPr>
              <w:t>万立方米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节水宣传</w:t>
            </w:r>
          </w:p>
        </w:tc>
        <w:tc>
          <w:tcPr>
            <w:tcW w:w="2835" w:type="dxa"/>
            <w:vAlign w:val="center"/>
          </w:tcPr>
          <w:p>
            <w:pPr>
              <w:pStyle w:val="16"/>
            </w:pPr>
            <w:r>
              <w:rPr>
                <w:rFonts w:hint="eastAsia"/>
              </w:rPr>
              <w:t>通过自备井关停进行节水宣传</w:t>
            </w:r>
          </w:p>
        </w:tc>
        <w:tc>
          <w:tcPr>
            <w:tcW w:w="2551" w:type="dxa"/>
            <w:vAlign w:val="center"/>
          </w:tcPr>
          <w:p>
            <w:pPr>
              <w:pStyle w:val="16"/>
            </w:pPr>
            <w:r>
              <w:rPr>
                <w:rFonts w:hint="eastAsia"/>
              </w:rPr>
              <w:t>≥</w:t>
            </w:r>
            <w:r>
              <w:t>2</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省水利厅满意度</w:t>
            </w:r>
          </w:p>
        </w:tc>
        <w:tc>
          <w:tcPr>
            <w:tcW w:w="2835" w:type="dxa"/>
            <w:vAlign w:val="center"/>
          </w:tcPr>
          <w:p>
            <w:pPr>
              <w:pStyle w:val="16"/>
            </w:pPr>
            <w:r>
              <w:rPr>
                <w:rFonts w:hint="eastAsia"/>
              </w:rPr>
              <w:t>省水利厅满意度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w:t>
      </w:r>
      <w:r>
        <w:rPr>
          <w:rFonts w:hint="eastAsia" w:ascii="方正仿宋_GBK" w:hAnsi="方正仿宋_GBK" w:eastAsia="方正仿宋_GBK" w:cs="方正仿宋_GBK"/>
          <w:b/>
          <w:color w:val="000000"/>
          <w:sz w:val="28"/>
        </w:rPr>
        <w:t>、关于下达</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年中央农业生产和水利救灾资金的通知（冀财农</w:t>
      </w:r>
      <w:r>
        <w:rPr>
          <w:rFonts w:ascii="方正仿宋_GBK" w:hAnsi="方正仿宋_GBK" w:eastAsia="方正仿宋_GBK" w:cs="方正仿宋_GBK"/>
          <w:b/>
          <w:color w:val="000000"/>
          <w:sz w:val="28"/>
        </w:rPr>
        <w:t>[2021]120</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通过臧庄伙小河及旁开排水渠应急修复，提高</w:t>
            </w:r>
            <w:r>
              <w:t>2</w:t>
            </w:r>
            <w:r>
              <w:rPr>
                <w:rFonts w:hint="eastAsia"/>
              </w:rPr>
              <w:t>条渠道排涝行洪能力，保护两岸农田及人民群众生命财产安全。</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完成项目数量</w:t>
            </w:r>
            <w:r>
              <w:t>1</w:t>
            </w:r>
            <w:r>
              <w:rPr>
                <w:rFonts w:hint="eastAsia"/>
              </w:rPr>
              <w:t>个</w:t>
            </w:r>
          </w:p>
        </w:tc>
        <w:tc>
          <w:tcPr>
            <w:tcW w:w="2835" w:type="dxa"/>
            <w:vAlign w:val="center"/>
          </w:tcPr>
          <w:p>
            <w:pPr>
              <w:pStyle w:val="16"/>
            </w:pPr>
            <w:r>
              <w:rPr>
                <w:rFonts w:hint="eastAsia"/>
              </w:rPr>
              <w:t>完成项目数量</w:t>
            </w:r>
            <w:r>
              <w:t>/</w:t>
            </w:r>
            <w:r>
              <w:rPr>
                <w:rFonts w:hint="eastAsia"/>
              </w:rPr>
              <w:t>项目总数</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项目（工程）验收合格率</w:t>
            </w:r>
          </w:p>
        </w:tc>
        <w:tc>
          <w:tcPr>
            <w:tcW w:w="2835" w:type="dxa"/>
            <w:vAlign w:val="center"/>
          </w:tcPr>
          <w:p>
            <w:pPr>
              <w:pStyle w:val="16"/>
            </w:pPr>
            <w:r>
              <w:rPr>
                <w:rFonts w:hint="eastAsia"/>
              </w:rPr>
              <w:t>实际完成工程量占计划完成工程量的比率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项目按时完成率</w:t>
            </w:r>
          </w:p>
        </w:tc>
        <w:tc>
          <w:tcPr>
            <w:tcW w:w="2835" w:type="dxa"/>
            <w:vAlign w:val="center"/>
          </w:tcPr>
          <w:p>
            <w:pPr>
              <w:pStyle w:val="16"/>
            </w:pPr>
            <w:r>
              <w:rPr>
                <w:rFonts w:hint="eastAsia"/>
              </w:rPr>
              <w:t>此项目按时完成比率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项目预算金额</w:t>
            </w:r>
            <w:r>
              <w:t>70</w:t>
            </w:r>
            <w:r>
              <w:rPr>
                <w:rFonts w:hint="eastAsia"/>
              </w:rPr>
              <w:t>万元</w:t>
            </w:r>
          </w:p>
        </w:tc>
        <w:tc>
          <w:tcPr>
            <w:tcW w:w="2551" w:type="dxa"/>
            <w:vAlign w:val="center"/>
          </w:tcPr>
          <w:p>
            <w:pPr>
              <w:pStyle w:val="16"/>
            </w:pPr>
            <w:r>
              <w:rPr>
                <w:rFonts w:hint="eastAsia"/>
              </w:rPr>
              <w:t>≤</w:t>
            </w:r>
            <w:r>
              <w:t>70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有效保障年限</w:t>
            </w:r>
          </w:p>
        </w:tc>
        <w:tc>
          <w:tcPr>
            <w:tcW w:w="2835" w:type="dxa"/>
            <w:vAlign w:val="center"/>
          </w:tcPr>
          <w:p>
            <w:pPr>
              <w:pStyle w:val="16"/>
            </w:pPr>
            <w:r>
              <w:rPr>
                <w:rFonts w:hint="eastAsia"/>
              </w:rPr>
              <w:t>项目完工后有效保障年限</w:t>
            </w:r>
          </w:p>
        </w:tc>
        <w:tc>
          <w:tcPr>
            <w:tcW w:w="2551" w:type="dxa"/>
            <w:vAlign w:val="center"/>
          </w:tcPr>
          <w:p>
            <w:pPr>
              <w:pStyle w:val="16"/>
            </w:pPr>
            <w:r>
              <w:rPr>
                <w:rFonts w:hint="eastAsia"/>
              </w:rPr>
              <w:t>≥</w:t>
            </w:r>
            <w:r>
              <w:t>5</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受益村民满意度（</w:t>
            </w:r>
            <w:r>
              <w:t>%</w:t>
            </w:r>
            <w:r>
              <w:rPr>
                <w:rFonts w:hint="eastAsia"/>
              </w:rPr>
              <w:t>）</w:t>
            </w:r>
          </w:p>
        </w:tc>
        <w:tc>
          <w:tcPr>
            <w:tcW w:w="2835" w:type="dxa"/>
            <w:vAlign w:val="center"/>
          </w:tcPr>
          <w:p>
            <w:pPr>
              <w:pStyle w:val="16"/>
            </w:pPr>
            <w:r>
              <w:rPr>
                <w:rFonts w:hint="eastAsia"/>
              </w:rPr>
              <w:t>受益村民满意和较满意数量占受调查总数的比例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23</w:t>
      </w:r>
      <w:r>
        <w:rPr>
          <w:rFonts w:hint="eastAsia" w:ascii="方正仿宋_GBK" w:hAnsi="方正仿宋_GBK" w:eastAsia="方正仿宋_GBK" w:cs="方正仿宋_GBK"/>
          <w:b/>
          <w:color w:val="000000"/>
          <w:sz w:val="28"/>
        </w:rPr>
        <w:t>、关于下达</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年中央农业生产和水利救灾资金的通知（冀财农〔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91</w:t>
      </w:r>
      <w:r>
        <w:rPr>
          <w:rFonts w:hint="eastAsia" w:ascii="方正仿宋_GBK" w:hAnsi="方正仿宋_GBK" w:eastAsia="方正仿宋_GBK" w:cs="方正仿宋_GBK"/>
          <w:b/>
          <w:color w:val="000000"/>
          <w:sz w:val="28"/>
        </w:rPr>
        <w:t>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通过对王各庄排洪渠清淤及小埝应急加固工程的实施，可恢复该渠道各功能，为我市水量调度、引蓄泄水、农田排涝灌溉提供有效保障。</w:t>
            </w:r>
          </w:p>
          <w:p>
            <w:pPr>
              <w:pStyle w:val="16"/>
            </w:pP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除险加固工程量</w:t>
            </w:r>
          </w:p>
        </w:tc>
        <w:tc>
          <w:tcPr>
            <w:tcW w:w="2835" w:type="dxa"/>
            <w:vAlign w:val="center"/>
          </w:tcPr>
          <w:p>
            <w:pPr>
              <w:pStyle w:val="16"/>
            </w:pPr>
            <w:r>
              <w:rPr>
                <w:rFonts w:hint="eastAsia"/>
              </w:rPr>
              <w:t>应急加固工程量</w:t>
            </w:r>
          </w:p>
        </w:tc>
        <w:tc>
          <w:tcPr>
            <w:tcW w:w="2551" w:type="dxa"/>
            <w:vAlign w:val="center"/>
          </w:tcPr>
          <w:p>
            <w:pPr>
              <w:pStyle w:val="16"/>
            </w:pPr>
            <w:r>
              <w:rPr>
                <w:rFonts w:hint="eastAsia"/>
              </w:rPr>
              <w:t>≥</w:t>
            </w:r>
            <w:r>
              <w:t>7350</w:t>
            </w:r>
            <w:r>
              <w:rPr>
                <w:rFonts w:hint="eastAsia"/>
              </w:rPr>
              <w:t>立方</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清淤工程量</w:t>
            </w:r>
          </w:p>
        </w:tc>
        <w:tc>
          <w:tcPr>
            <w:tcW w:w="2835" w:type="dxa"/>
            <w:vAlign w:val="center"/>
          </w:tcPr>
          <w:p>
            <w:pPr>
              <w:pStyle w:val="16"/>
            </w:pPr>
            <w:r>
              <w:rPr>
                <w:rFonts w:hint="eastAsia"/>
              </w:rPr>
              <w:t>渠道内垃圾、漂浮物及淤泥清理工程量</w:t>
            </w:r>
          </w:p>
        </w:tc>
        <w:tc>
          <w:tcPr>
            <w:tcW w:w="2551" w:type="dxa"/>
            <w:vAlign w:val="center"/>
          </w:tcPr>
          <w:p>
            <w:pPr>
              <w:pStyle w:val="16"/>
            </w:pPr>
            <w:r>
              <w:rPr>
                <w:rFonts w:hint="eastAsia"/>
              </w:rPr>
              <w:t>≥</w:t>
            </w:r>
            <w:r>
              <w:t>9750</w:t>
            </w:r>
            <w:r>
              <w:rPr>
                <w:rFonts w:hint="eastAsia"/>
              </w:rPr>
              <w:t>立方</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项目（工程）验收合格率</w:t>
            </w:r>
          </w:p>
        </w:tc>
        <w:tc>
          <w:tcPr>
            <w:tcW w:w="2835" w:type="dxa"/>
            <w:vAlign w:val="center"/>
          </w:tcPr>
          <w:p>
            <w:pPr>
              <w:pStyle w:val="16"/>
            </w:pPr>
            <w:r>
              <w:rPr>
                <w:rFonts w:hint="eastAsia"/>
              </w:rPr>
              <w:t>实际完成工程量占计划完成工程量的比率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项目按时完成率</w:t>
            </w:r>
          </w:p>
        </w:tc>
        <w:tc>
          <w:tcPr>
            <w:tcW w:w="2835" w:type="dxa"/>
            <w:vAlign w:val="center"/>
          </w:tcPr>
          <w:p>
            <w:pPr>
              <w:pStyle w:val="16"/>
            </w:pPr>
            <w:r>
              <w:rPr>
                <w:rFonts w:hint="eastAsia"/>
              </w:rPr>
              <w:t>此项目按时完成比率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项目预算金额</w:t>
            </w:r>
            <w:r>
              <w:t>50</w:t>
            </w:r>
            <w:r>
              <w:rPr>
                <w:rFonts w:hint="eastAsia"/>
              </w:rPr>
              <w:t>万元</w:t>
            </w:r>
          </w:p>
        </w:tc>
        <w:tc>
          <w:tcPr>
            <w:tcW w:w="2551" w:type="dxa"/>
            <w:vAlign w:val="center"/>
          </w:tcPr>
          <w:p>
            <w:pPr>
              <w:pStyle w:val="16"/>
            </w:pPr>
            <w:r>
              <w:rPr>
                <w:rFonts w:hint="eastAsia"/>
              </w:rPr>
              <w:t>≤</w:t>
            </w:r>
            <w:r>
              <w:t>50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有效保障时间</w:t>
            </w:r>
          </w:p>
        </w:tc>
        <w:tc>
          <w:tcPr>
            <w:tcW w:w="2835" w:type="dxa"/>
            <w:vAlign w:val="center"/>
          </w:tcPr>
          <w:p>
            <w:pPr>
              <w:pStyle w:val="16"/>
            </w:pPr>
            <w:r>
              <w:rPr>
                <w:rFonts w:hint="eastAsia"/>
              </w:rPr>
              <w:t>恢复渠道运行功能保障时间</w:t>
            </w:r>
          </w:p>
        </w:tc>
        <w:tc>
          <w:tcPr>
            <w:tcW w:w="2551" w:type="dxa"/>
            <w:vAlign w:val="center"/>
          </w:tcPr>
          <w:p>
            <w:pPr>
              <w:pStyle w:val="16"/>
            </w:pPr>
            <w:r>
              <w:rPr>
                <w:rFonts w:hint="eastAsia"/>
              </w:rPr>
              <w:t>≥</w:t>
            </w:r>
            <w:r>
              <w:t>5</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受益村民满意度（</w:t>
            </w:r>
            <w:r>
              <w:t>%</w:t>
            </w:r>
            <w:r>
              <w:rPr>
                <w:rFonts w:hint="eastAsia"/>
              </w:rPr>
              <w:t>）</w:t>
            </w:r>
          </w:p>
        </w:tc>
        <w:tc>
          <w:tcPr>
            <w:tcW w:w="2835" w:type="dxa"/>
            <w:vAlign w:val="center"/>
          </w:tcPr>
          <w:p>
            <w:pPr>
              <w:pStyle w:val="16"/>
            </w:pPr>
            <w:r>
              <w:rPr>
                <w:rFonts w:hint="eastAsia"/>
              </w:rPr>
              <w:t>受益村民满意和较满意数量占受调查总数的比例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24</w:t>
      </w:r>
      <w:r>
        <w:rPr>
          <w:rFonts w:hint="eastAsia" w:ascii="方正仿宋_GBK" w:hAnsi="方正仿宋_GBK" w:eastAsia="方正仿宋_GBK" w:cs="方正仿宋_GBK"/>
          <w:b/>
          <w:color w:val="000000"/>
          <w:sz w:val="28"/>
        </w:rPr>
        <w:t>、南水北调水费绩效目标表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用于缴纳南水北调水费</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完成南水北调配套工程水费缴纳工作</w:t>
            </w:r>
          </w:p>
        </w:tc>
        <w:tc>
          <w:tcPr>
            <w:tcW w:w="2835" w:type="dxa"/>
            <w:vAlign w:val="center"/>
          </w:tcPr>
          <w:p>
            <w:pPr>
              <w:pStyle w:val="16"/>
            </w:pPr>
            <w:r>
              <w:rPr>
                <w:rFonts w:hint="eastAsia"/>
              </w:rPr>
              <w:t>完成南水北调水费缴纳工作</w:t>
            </w:r>
          </w:p>
        </w:tc>
        <w:tc>
          <w:tcPr>
            <w:tcW w:w="2551" w:type="dxa"/>
            <w:vAlign w:val="center"/>
          </w:tcPr>
          <w:p>
            <w:pPr>
              <w:pStyle w:val="16"/>
            </w:pPr>
            <w:r>
              <w:t>1</w:t>
            </w:r>
            <w:r>
              <w:rPr>
                <w:rFonts w:hint="eastAsia"/>
              </w:rPr>
              <w:t>次</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水质量安全</w:t>
            </w:r>
          </w:p>
        </w:tc>
        <w:tc>
          <w:tcPr>
            <w:tcW w:w="2835" w:type="dxa"/>
            <w:vAlign w:val="center"/>
          </w:tcPr>
          <w:p>
            <w:pPr>
              <w:pStyle w:val="16"/>
            </w:pPr>
            <w:r>
              <w:rPr>
                <w:rFonts w:hint="eastAsia"/>
              </w:rPr>
              <w:t>水质量安全</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水质达标率</w:t>
            </w:r>
          </w:p>
        </w:tc>
        <w:tc>
          <w:tcPr>
            <w:tcW w:w="2835" w:type="dxa"/>
            <w:vAlign w:val="center"/>
          </w:tcPr>
          <w:p>
            <w:pPr>
              <w:pStyle w:val="16"/>
            </w:pPr>
            <w:r>
              <w:rPr>
                <w:rFonts w:hint="eastAsia"/>
              </w:rPr>
              <w:t>充分使用项目资金，保证市区全覆盖</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水费缴纳完成时间</w:t>
            </w:r>
          </w:p>
        </w:tc>
        <w:tc>
          <w:tcPr>
            <w:tcW w:w="2835" w:type="dxa"/>
            <w:vAlign w:val="center"/>
          </w:tcPr>
          <w:p>
            <w:pPr>
              <w:pStyle w:val="16"/>
            </w:pPr>
            <w:r>
              <w:rPr>
                <w:rFonts w:hint="eastAsia"/>
              </w:rPr>
              <w:t>水费缴纳完成时间不超过计划时间</w:t>
            </w:r>
          </w:p>
        </w:tc>
        <w:tc>
          <w:tcPr>
            <w:tcW w:w="2551" w:type="dxa"/>
            <w:vAlign w:val="center"/>
          </w:tcPr>
          <w:p>
            <w:pPr>
              <w:pStyle w:val="16"/>
            </w:pPr>
            <w:r>
              <w:rPr>
                <w:rFonts w:hint="eastAsia"/>
              </w:rPr>
              <w:t>≤</w:t>
            </w:r>
            <w:r>
              <w:t>12</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项目成本控制数</w:t>
            </w:r>
          </w:p>
        </w:tc>
        <w:tc>
          <w:tcPr>
            <w:tcW w:w="2835" w:type="dxa"/>
            <w:vAlign w:val="center"/>
          </w:tcPr>
          <w:p>
            <w:pPr>
              <w:pStyle w:val="16"/>
            </w:pPr>
            <w:r>
              <w:rPr>
                <w:rFonts w:hint="eastAsia"/>
              </w:rPr>
              <w:t>本年年底完成数额不超过预算申请额</w:t>
            </w:r>
          </w:p>
        </w:tc>
        <w:tc>
          <w:tcPr>
            <w:tcW w:w="2551" w:type="dxa"/>
            <w:vAlign w:val="center"/>
          </w:tcPr>
          <w:p>
            <w:pPr>
              <w:pStyle w:val="16"/>
            </w:pPr>
            <w:r>
              <w:rPr>
                <w:rFonts w:hint="eastAsia"/>
              </w:rPr>
              <w:t>≤</w:t>
            </w:r>
            <w:r>
              <w:t>2000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保障霸州居民用水</w:t>
            </w:r>
          </w:p>
        </w:tc>
        <w:tc>
          <w:tcPr>
            <w:tcW w:w="2835" w:type="dxa"/>
            <w:vAlign w:val="center"/>
          </w:tcPr>
          <w:p>
            <w:pPr>
              <w:pStyle w:val="16"/>
            </w:pPr>
            <w:r>
              <w:rPr>
                <w:rFonts w:hint="eastAsia"/>
              </w:rPr>
              <w:t>有效带动群众居民节约用水</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优化水质</w:t>
            </w:r>
          </w:p>
        </w:tc>
        <w:tc>
          <w:tcPr>
            <w:tcW w:w="2835" w:type="dxa"/>
            <w:vAlign w:val="center"/>
          </w:tcPr>
          <w:p>
            <w:pPr>
              <w:pStyle w:val="16"/>
            </w:pPr>
            <w:r>
              <w:rPr>
                <w:rFonts w:hint="eastAsia"/>
              </w:rPr>
              <w:t>优化水质，带动用水安全</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水利厅满意度</w:t>
            </w:r>
          </w:p>
        </w:tc>
        <w:tc>
          <w:tcPr>
            <w:tcW w:w="2835" w:type="dxa"/>
            <w:vAlign w:val="center"/>
          </w:tcPr>
          <w:p>
            <w:pPr>
              <w:pStyle w:val="16"/>
            </w:pPr>
            <w:r>
              <w:rPr>
                <w:rFonts w:hint="eastAsia"/>
              </w:rPr>
              <w:t>数量占总数量的比例</w:t>
            </w:r>
          </w:p>
        </w:tc>
        <w:tc>
          <w:tcPr>
            <w:tcW w:w="2551" w:type="dxa"/>
            <w:vAlign w:val="center"/>
          </w:tcPr>
          <w:p>
            <w:pPr>
              <w:pStyle w:val="16"/>
            </w:pPr>
            <w:r>
              <w:t>100%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25</w:t>
      </w:r>
      <w:r>
        <w:rPr>
          <w:rFonts w:hint="eastAsia" w:ascii="方正仿宋_GBK" w:hAnsi="方正仿宋_GBK" w:eastAsia="方正仿宋_GBK" w:cs="方正仿宋_GBK"/>
          <w:b/>
          <w:color w:val="000000"/>
          <w:sz w:val="28"/>
        </w:rPr>
        <w:t>、胜芳镇石沟县办渠桥、石沟河西小桥重建工程资金绩效目标表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通过对胜芳镇石沟县办渠桥的重建，解决周边群众的出行安全。</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重建危桥数量</w:t>
            </w:r>
          </w:p>
        </w:tc>
        <w:tc>
          <w:tcPr>
            <w:tcW w:w="2835" w:type="dxa"/>
            <w:vAlign w:val="center"/>
          </w:tcPr>
          <w:p>
            <w:pPr>
              <w:pStyle w:val="16"/>
            </w:pPr>
            <w:r>
              <w:rPr>
                <w:rFonts w:hint="eastAsia"/>
              </w:rPr>
              <w:t>重建石沟县办渠桥、石沟河西小桥</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项目（工程）验收合格率</w:t>
            </w:r>
          </w:p>
        </w:tc>
        <w:tc>
          <w:tcPr>
            <w:tcW w:w="2835" w:type="dxa"/>
            <w:vAlign w:val="center"/>
          </w:tcPr>
          <w:p>
            <w:pPr>
              <w:pStyle w:val="16"/>
            </w:pPr>
            <w:r>
              <w:rPr>
                <w:rFonts w:hint="eastAsia"/>
              </w:rPr>
              <w:t>实际完成工程量占计划完成工程量的比率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项目（工程）完成及时率</w:t>
            </w:r>
          </w:p>
        </w:tc>
        <w:tc>
          <w:tcPr>
            <w:tcW w:w="2835" w:type="dxa"/>
            <w:vAlign w:val="center"/>
          </w:tcPr>
          <w:p>
            <w:pPr>
              <w:pStyle w:val="16"/>
            </w:pPr>
            <w:r>
              <w:rPr>
                <w:rFonts w:hint="eastAsia"/>
              </w:rPr>
              <w:t>工程施工按工作进度执行的工作量占工程完工总量的比率</w:t>
            </w:r>
          </w:p>
        </w:tc>
        <w:tc>
          <w:tcPr>
            <w:tcW w:w="2551" w:type="dxa"/>
            <w:vAlign w:val="center"/>
          </w:tcPr>
          <w:p>
            <w:pPr>
              <w:pStyle w:val="16"/>
            </w:pP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项目预算控制数</w:t>
            </w:r>
          </w:p>
        </w:tc>
        <w:tc>
          <w:tcPr>
            <w:tcW w:w="2835" w:type="dxa"/>
            <w:vAlign w:val="center"/>
          </w:tcPr>
          <w:p>
            <w:pPr>
              <w:pStyle w:val="16"/>
            </w:pPr>
            <w:r>
              <w:rPr>
                <w:rFonts w:hint="eastAsia"/>
              </w:rPr>
              <w:t>项目预算金额</w:t>
            </w:r>
            <w:r>
              <w:t>130</w:t>
            </w:r>
            <w:r>
              <w:rPr>
                <w:rFonts w:hint="eastAsia"/>
              </w:rPr>
              <w:t>万元。</w:t>
            </w:r>
          </w:p>
        </w:tc>
        <w:tc>
          <w:tcPr>
            <w:tcW w:w="2551" w:type="dxa"/>
            <w:vAlign w:val="center"/>
          </w:tcPr>
          <w:p>
            <w:pPr>
              <w:pStyle w:val="16"/>
            </w:pPr>
            <w:r>
              <w:rPr>
                <w:rFonts w:hint="eastAsia"/>
              </w:rPr>
              <w:t>≤</w:t>
            </w:r>
            <w:r>
              <w:t>130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解决群众的出行安全</w:t>
            </w:r>
          </w:p>
        </w:tc>
        <w:tc>
          <w:tcPr>
            <w:tcW w:w="2835" w:type="dxa"/>
            <w:vAlign w:val="center"/>
          </w:tcPr>
          <w:p>
            <w:pPr>
              <w:pStyle w:val="16"/>
            </w:pPr>
            <w:r>
              <w:rPr>
                <w:rFonts w:hint="eastAsia"/>
              </w:rPr>
              <w:t>通过对胜芳镇石沟县办渠桥的重建，解决周边群众的出行安全。</w:t>
            </w:r>
          </w:p>
        </w:tc>
        <w:tc>
          <w:tcPr>
            <w:tcW w:w="2551" w:type="dxa"/>
            <w:vAlign w:val="center"/>
          </w:tcPr>
          <w:p>
            <w:pPr>
              <w:pStyle w:val="16"/>
            </w:pPr>
            <w:r>
              <w:rPr>
                <w:rFonts w:hint="eastAsia"/>
              </w:rPr>
              <w:t>保障</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受益村民满意度（</w:t>
            </w:r>
            <w:r>
              <w:t>%</w:t>
            </w:r>
            <w:r>
              <w:rPr>
                <w:rFonts w:hint="eastAsia"/>
              </w:rPr>
              <w:t>）</w:t>
            </w:r>
          </w:p>
        </w:tc>
        <w:tc>
          <w:tcPr>
            <w:tcW w:w="2835" w:type="dxa"/>
            <w:vAlign w:val="center"/>
          </w:tcPr>
          <w:p>
            <w:pPr>
              <w:pStyle w:val="16"/>
            </w:pPr>
            <w:r>
              <w:rPr>
                <w:rFonts w:hint="eastAsia"/>
              </w:rPr>
              <w:t>受益村民满意和较满意数量占受调查总数的比例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26</w:t>
      </w:r>
      <w:r>
        <w:rPr>
          <w:rFonts w:hint="eastAsia" w:ascii="方正仿宋_GBK" w:hAnsi="方正仿宋_GBK" w:eastAsia="方正仿宋_GBK" w:cs="方正仿宋_GBK"/>
          <w:b/>
          <w:color w:val="000000"/>
          <w:sz w:val="28"/>
        </w:rPr>
        <w:t>、市自来水公司补贴资金绩效目标表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该资金支出用于管网维护，供水设备正常运行电费。</w:t>
            </w:r>
          </w:p>
          <w:p>
            <w:pPr>
              <w:pStyle w:val="16"/>
            </w:pPr>
            <w:r>
              <w:t>2.</w:t>
            </w:r>
            <w:r>
              <w:rPr>
                <w:rFonts w:hint="eastAsia"/>
              </w:rPr>
              <w:t>保证市区</w:t>
            </w:r>
            <w:r>
              <w:t>46000</w:t>
            </w:r>
            <w:r>
              <w:rPr>
                <w:rFonts w:hint="eastAsia"/>
              </w:rPr>
              <w:t>户用水户用水安全。</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市区自来水供水数量</w:t>
            </w:r>
          </w:p>
        </w:tc>
        <w:tc>
          <w:tcPr>
            <w:tcW w:w="2835" w:type="dxa"/>
            <w:vAlign w:val="center"/>
          </w:tcPr>
          <w:p>
            <w:pPr>
              <w:pStyle w:val="16"/>
            </w:pPr>
            <w:r>
              <w:rPr>
                <w:rFonts w:hint="eastAsia"/>
              </w:rPr>
              <w:t>市区自来水供水数量</w:t>
            </w:r>
          </w:p>
        </w:tc>
        <w:tc>
          <w:tcPr>
            <w:tcW w:w="2551" w:type="dxa"/>
            <w:vAlign w:val="center"/>
          </w:tcPr>
          <w:p>
            <w:pPr>
              <w:pStyle w:val="16"/>
            </w:pPr>
            <w:r>
              <w:rPr>
                <w:rFonts w:hint="eastAsia"/>
              </w:rPr>
              <w:t>≥</w:t>
            </w:r>
            <w:r>
              <w:t>800</w:t>
            </w:r>
            <w:r>
              <w:rPr>
                <w:rFonts w:hint="eastAsia"/>
              </w:rPr>
              <w:t>万立方米</w:t>
            </w:r>
          </w:p>
        </w:tc>
        <w:tc>
          <w:tcPr>
            <w:tcW w:w="2268" w:type="dxa"/>
            <w:vAlign w:val="center"/>
          </w:tcPr>
          <w:p>
            <w:pPr>
              <w:pStyle w:val="16"/>
            </w:pPr>
            <w:r>
              <w:rPr>
                <w:rFonts w:hint="eastAsi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市区管网维护量</w:t>
            </w:r>
          </w:p>
        </w:tc>
        <w:tc>
          <w:tcPr>
            <w:tcW w:w="2835" w:type="dxa"/>
            <w:vAlign w:val="center"/>
          </w:tcPr>
          <w:p>
            <w:pPr>
              <w:pStyle w:val="16"/>
            </w:pPr>
            <w:r>
              <w:rPr>
                <w:rFonts w:hint="eastAsia"/>
              </w:rPr>
              <w:t>当年市区基本公共供水管网维护量</w:t>
            </w:r>
          </w:p>
        </w:tc>
        <w:tc>
          <w:tcPr>
            <w:tcW w:w="2551" w:type="dxa"/>
            <w:vAlign w:val="center"/>
          </w:tcPr>
          <w:p>
            <w:pPr>
              <w:pStyle w:val="16"/>
            </w:pPr>
            <w:r>
              <w:rPr>
                <w:rFonts w:hint="eastAsia"/>
              </w:rPr>
              <w:t>≥</w:t>
            </w:r>
            <w:r>
              <w:t>32</w:t>
            </w:r>
            <w:r>
              <w:rPr>
                <w:rFonts w:hint="eastAsia"/>
              </w:rPr>
              <w:t>平方公里</w:t>
            </w:r>
          </w:p>
        </w:tc>
        <w:tc>
          <w:tcPr>
            <w:tcW w:w="2268" w:type="dxa"/>
            <w:vAlign w:val="center"/>
          </w:tcPr>
          <w:p>
            <w:pPr>
              <w:pStyle w:val="16"/>
            </w:pPr>
            <w:r>
              <w:rPr>
                <w:rFonts w:hint="eastAsi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生活饮用水卫生标准</w:t>
            </w:r>
          </w:p>
        </w:tc>
        <w:tc>
          <w:tcPr>
            <w:tcW w:w="2835" w:type="dxa"/>
            <w:vAlign w:val="center"/>
          </w:tcPr>
          <w:p>
            <w:pPr>
              <w:pStyle w:val="16"/>
            </w:pPr>
            <w:r>
              <w:rPr>
                <w:rFonts w:hint="eastAsia"/>
              </w:rPr>
              <w:t>水质监测报告达到标准的比例</w:t>
            </w:r>
          </w:p>
        </w:tc>
        <w:tc>
          <w:tcPr>
            <w:tcW w:w="2551" w:type="dxa"/>
            <w:vAlign w:val="center"/>
          </w:tcPr>
          <w:p>
            <w:pPr>
              <w:pStyle w:val="16"/>
            </w:pPr>
            <w:r>
              <w:t>100%</w:t>
            </w:r>
          </w:p>
        </w:tc>
        <w:tc>
          <w:tcPr>
            <w:tcW w:w="2268" w:type="dxa"/>
            <w:vAlign w:val="center"/>
          </w:tcPr>
          <w:p>
            <w:pPr>
              <w:pStyle w:val="16"/>
            </w:pPr>
            <w:r>
              <w:rPr>
                <w:rFonts w:hint="eastAsi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按照要求和计划完成所在立项项目中的比例</w:t>
            </w:r>
          </w:p>
        </w:tc>
        <w:tc>
          <w:tcPr>
            <w:tcW w:w="2551" w:type="dxa"/>
            <w:vAlign w:val="center"/>
          </w:tcPr>
          <w:p>
            <w:pPr>
              <w:pStyle w:val="16"/>
            </w:pPr>
            <w:r>
              <w:rPr>
                <w:rFonts w:hint="eastAsia"/>
              </w:rPr>
              <w:t>≥</w:t>
            </w:r>
            <w:r>
              <w:t>100%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对支出数额进行控制</w:t>
            </w:r>
          </w:p>
        </w:tc>
        <w:tc>
          <w:tcPr>
            <w:tcW w:w="2835" w:type="dxa"/>
            <w:vAlign w:val="center"/>
          </w:tcPr>
          <w:p>
            <w:pPr>
              <w:pStyle w:val="16"/>
            </w:pPr>
            <w:r>
              <w:rPr>
                <w:rFonts w:hint="eastAsia"/>
              </w:rPr>
              <w:t>控制补贴资金实际支出额度</w:t>
            </w:r>
          </w:p>
        </w:tc>
        <w:tc>
          <w:tcPr>
            <w:tcW w:w="2551" w:type="dxa"/>
            <w:vAlign w:val="center"/>
          </w:tcPr>
          <w:p>
            <w:pPr>
              <w:pStyle w:val="16"/>
            </w:pPr>
            <w:r>
              <w:rPr>
                <w:rFonts w:hint="eastAsia"/>
              </w:rPr>
              <w:t>≤</w:t>
            </w:r>
            <w:r>
              <w:t>320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保障市区生产生活用水户数</w:t>
            </w:r>
          </w:p>
        </w:tc>
        <w:tc>
          <w:tcPr>
            <w:tcW w:w="2835" w:type="dxa"/>
            <w:vAlign w:val="center"/>
          </w:tcPr>
          <w:p>
            <w:pPr>
              <w:pStyle w:val="16"/>
            </w:pPr>
            <w:r>
              <w:rPr>
                <w:rFonts w:hint="eastAsia"/>
              </w:rPr>
              <w:t>保障市区生产生活用水户数</w:t>
            </w:r>
          </w:p>
        </w:tc>
        <w:tc>
          <w:tcPr>
            <w:tcW w:w="2551" w:type="dxa"/>
            <w:vAlign w:val="center"/>
          </w:tcPr>
          <w:p>
            <w:pPr>
              <w:pStyle w:val="16"/>
            </w:pPr>
            <w:r>
              <w:rPr>
                <w:rFonts w:hint="eastAsia"/>
              </w:rPr>
              <w:t>≥</w:t>
            </w:r>
            <w:r>
              <w:t>46000</w:t>
            </w:r>
            <w:r>
              <w:rPr>
                <w:rFonts w:hint="eastAsia"/>
              </w:rPr>
              <w:t>户</w:t>
            </w:r>
          </w:p>
        </w:tc>
        <w:tc>
          <w:tcPr>
            <w:tcW w:w="2268" w:type="dxa"/>
            <w:vAlign w:val="center"/>
          </w:tcPr>
          <w:p>
            <w:pPr>
              <w:pStyle w:val="16"/>
            </w:pPr>
            <w:r>
              <w:rPr>
                <w:rFonts w:hint="eastAsi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长期使用性</w:t>
            </w:r>
          </w:p>
        </w:tc>
        <w:tc>
          <w:tcPr>
            <w:tcW w:w="2835" w:type="dxa"/>
            <w:vAlign w:val="center"/>
          </w:tcPr>
          <w:p>
            <w:pPr>
              <w:pStyle w:val="16"/>
            </w:pPr>
            <w:r>
              <w:rPr>
                <w:rFonts w:hint="eastAsia"/>
              </w:rPr>
              <w:t>能够长期较好地开展自来水公司工作，长期供水需求</w:t>
            </w:r>
          </w:p>
        </w:tc>
        <w:tc>
          <w:tcPr>
            <w:tcW w:w="2551" w:type="dxa"/>
            <w:vAlign w:val="center"/>
          </w:tcPr>
          <w:p>
            <w:pPr>
              <w:pStyle w:val="16"/>
            </w:pPr>
            <w:r>
              <w:t>1</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市区群众对当年供水情况整体满意度</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年，霸州市水务局本级安排政府采购预算</w:t>
      </w:r>
      <w:r>
        <w:rPr>
          <w:rFonts w:eastAsia="方正仿宋_GBK"/>
          <w:color w:val="000000"/>
          <w:sz w:val="28"/>
        </w:rPr>
        <w:t>6229.00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8676" w:type="dxa"/>
            <w:gridSpan w:val="9"/>
            <w:tcBorders>
              <w:top w:val="single" w:color="FFFFFF" w:sz="6" w:space="0"/>
              <w:left w:val="single" w:color="FFFFFF" w:sz="6" w:space="0"/>
              <w:right w:val="single" w:color="FFFFFF" w:sz="6" w:space="0"/>
            </w:tcBorders>
            <w:vAlign w:val="center"/>
          </w:tcPr>
          <w:p>
            <w:pPr>
              <w:pStyle w:val="2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w:t>
            </w:r>
            <w:r>
              <w:t xml:space="preserve">  </w:t>
            </w:r>
            <w:r>
              <w:rPr>
                <w:rFonts w:hint="eastAsia"/>
              </w:rPr>
              <w:t>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2" w:type="dxa"/>
            <w:gridSpan w:val="8"/>
            <w:vAlign w:val="center"/>
          </w:tcPr>
          <w:p>
            <w:pPr>
              <w:pStyle w:val="14"/>
            </w:pPr>
            <w:r>
              <w:rPr>
                <w:rFonts w:hint="eastAsia"/>
              </w:rPr>
              <w:t>政府采购金额（当年部门预算安排资金）</w:t>
            </w:r>
          </w:p>
        </w:tc>
        <w:tc>
          <w:tcPr>
            <w:tcW w:w="964" w:type="dxa"/>
            <w:vMerge w:val="restart"/>
            <w:vAlign w:val="center"/>
          </w:tcPr>
          <w:p>
            <w:pPr>
              <w:pStyle w:val="14"/>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w:t>
            </w:r>
            <w:r>
              <w:t xml:space="preserve">    </w:t>
            </w:r>
            <w:r>
              <w:rPr>
                <w:rFonts w:hint="eastAsia"/>
              </w:rPr>
              <w:t>资金</w:t>
            </w:r>
          </w:p>
        </w:tc>
        <w:tc>
          <w:tcPr>
            <w:tcW w:w="964" w:type="dxa"/>
            <w:vAlign w:val="center"/>
          </w:tcPr>
          <w:p>
            <w:pPr>
              <w:pStyle w:val="14"/>
            </w:pPr>
            <w:r>
              <w:rPr>
                <w:rFonts w:hint="eastAsia"/>
              </w:rPr>
              <w:t>财政拨</w:t>
            </w:r>
            <w:r>
              <w:t xml:space="preserve">    </w:t>
            </w:r>
            <w:r>
              <w:rPr>
                <w:rFonts w:hint="eastAsia"/>
              </w:rPr>
              <w:t>款结转</w:t>
            </w:r>
          </w:p>
        </w:tc>
        <w:tc>
          <w:tcPr>
            <w:tcW w:w="964"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合</w:t>
            </w:r>
            <w:r>
              <w:t xml:space="preserve">  </w:t>
            </w:r>
            <w:r>
              <w:rPr>
                <w:rFonts w:hint="eastAsia"/>
              </w:rPr>
              <w:t>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6229.00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6229.00</w:t>
            </w: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霸州市水务局本级小计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6229.00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6229.00</w:t>
            </w: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关于提前下达</w:t>
            </w:r>
            <w:r>
              <w:t xml:space="preserve"> 2021</w:t>
            </w:r>
            <w:r>
              <w:rPr>
                <w:rFonts w:hint="eastAsia"/>
              </w:rPr>
              <w:t>年中央水利发展资金预算的通知（冀财农</w:t>
            </w:r>
            <w:r>
              <w:t>[2020]135</w:t>
            </w:r>
            <w:r>
              <w:rPr>
                <w:rFonts w:hint="eastAsia"/>
              </w:rPr>
              <w:t>号）</w:t>
            </w:r>
          </w:p>
        </w:tc>
        <w:tc>
          <w:tcPr>
            <w:tcW w:w="964" w:type="dxa"/>
            <w:vAlign w:val="center"/>
          </w:tcPr>
          <w:p>
            <w:pPr>
              <w:pStyle w:val="15"/>
            </w:pPr>
            <w:r>
              <w:t>6233.01</w:t>
            </w: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6229.00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6229.00</w:t>
            </w: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eastAsia="zh-CN"/>
        </w:rPr>
      </w:pPr>
      <w:r>
        <w:rPr>
          <w:rFonts w:hint="eastAsia" w:eastAsia="方正仿宋_GBK"/>
          <w:color w:val="000000"/>
          <w:sz w:val="28"/>
        </w:rPr>
        <w:t>霸州市水务局本级上年末固定资产金额为</w:t>
      </w:r>
      <w:r>
        <w:rPr>
          <w:rFonts w:eastAsia="方正仿宋_GBK"/>
          <w:color w:val="000000"/>
          <w:sz w:val="28"/>
          <w:lang w:eastAsia="zh-CN"/>
        </w:rPr>
        <w:t>1266.09</w:t>
      </w:r>
      <w:r>
        <w:rPr>
          <w:rFonts w:hint="eastAsia" w:eastAsia="方正仿宋_GBK"/>
          <w:color w:val="000000"/>
          <w:sz w:val="28"/>
        </w:rPr>
        <w:t>万元（详见下表）。</w:t>
      </w:r>
      <w:r>
        <w:rPr>
          <w:rFonts w:eastAsia="方正仿宋_GBK"/>
          <w:color w:val="000000"/>
          <w:sz w:val="28"/>
          <w:lang w:eastAsia="zh-CN"/>
        </w:rPr>
        <w:t>2022</w:t>
      </w:r>
      <w:r>
        <w:rPr>
          <w:rFonts w:hint="eastAsia" w:eastAsia="方正仿宋_GBK"/>
          <w:color w:val="000000"/>
          <w:sz w:val="28"/>
          <w:lang w:eastAsia="zh-CN"/>
        </w:rPr>
        <w:t>年我单位无新增固定资产计划。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709001</w:t>
            </w:r>
            <w:r>
              <w:rPr>
                <w:rFonts w:hint="eastAsia"/>
              </w:rPr>
              <w:t>霸州市水务局本级</w:t>
            </w:r>
          </w:p>
        </w:tc>
        <w:tc>
          <w:tcPr>
            <w:tcW w:w="5670" w:type="dxa"/>
            <w:gridSpan w:val="2"/>
            <w:tcBorders>
              <w:top w:val="single" w:color="FFFFFF" w:sz="6" w:space="0"/>
              <w:left w:val="single" w:color="FFFFFF" w:sz="6" w:space="0"/>
              <w:right w:val="single" w:color="FFFFFF" w:sz="6" w:space="0"/>
            </w:tcBorders>
            <w:vAlign w:val="center"/>
          </w:tcPr>
          <w:p>
            <w:pPr>
              <w:pStyle w:val="11"/>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sz w:val="22"/>
              </w:rPr>
              <w:t>资产总额</w:t>
            </w:r>
          </w:p>
        </w:tc>
        <w:tc>
          <w:tcPr>
            <w:tcW w:w="2835" w:type="dxa"/>
            <w:vAlign w:val="center"/>
          </w:tcPr>
          <w:p>
            <w:pPr>
              <w:jc w:val="center"/>
            </w:pPr>
            <w:r>
              <w:rPr>
                <w:rFonts w:ascii="宋体" w:hAnsi="宋体" w:cs="宋体"/>
                <w:sz w:val="22"/>
              </w:rPr>
              <w:t>——</w:t>
            </w:r>
          </w:p>
        </w:tc>
        <w:tc>
          <w:tcPr>
            <w:tcW w:w="2835" w:type="dxa"/>
            <w:vAlign w:val="center"/>
          </w:tcPr>
          <w:p>
            <w:pPr>
              <w:jc w:val="center"/>
            </w:pPr>
            <w:r>
              <w:rPr>
                <w:rFonts w:ascii="宋体" w:hAnsi="宋体" w:cs="宋体"/>
                <w:sz w:val="22"/>
                <w:lang w:eastAsia="zh-CN"/>
              </w:rPr>
              <w:t>1266.09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1</w:t>
            </w:r>
            <w:r>
              <w:rPr>
                <w:rFonts w:hint="eastAsia" w:ascii="宋体" w:hAnsi="宋体" w:cs="宋体"/>
                <w:sz w:val="22"/>
              </w:rPr>
              <w:t>、房屋（平方米）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 xml:space="preserve">   </w:t>
            </w:r>
            <w:r>
              <w:rPr>
                <w:rFonts w:hint="eastAsia" w:ascii="宋体" w:hAnsi="宋体" w:cs="宋体"/>
                <w:sz w:val="22"/>
              </w:rPr>
              <w:t>其中：办公用房（平方米）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2</w:t>
            </w:r>
            <w:r>
              <w:rPr>
                <w:rFonts w:hint="eastAsia" w:ascii="宋体" w:hAnsi="宋体" w:cs="宋体"/>
                <w:sz w:val="22"/>
              </w:rPr>
              <w:t>、车辆（台、辆）</w:t>
            </w:r>
          </w:p>
        </w:tc>
        <w:tc>
          <w:tcPr>
            <w:tcW w:w="2835" w:type="dxa"/>
            <w:vAlign w:val="center"/>
          </w:tcPr>
          <w:p>
            <w:pPr>
              <w:jc w:val="center"/>
              <w:rPr>
                <w:lang w:eastAsia="zh-CN"/>
              </w:rPr>
            </w:pPr>
            <w:r>
              <w:rPr>
                <w:lang w:eastAsia="zh-CN"/>
              </w:rPr>
              <w:t>2</w:t>
            </w:r>
          </w:p>
        </w:tc>
        <w:tc>
          <w:tcPr>
            <w:tcW w:w="2835" w:type="dxa"/>
            <w:vAlign w:val="center"/>
          </w:tcPr>
          <w:p>
            <w:pPr>
              <w:jc w:val="center"/>
              <w:rPr>
                <w:lang w:eastAsia="zh-CN"/>
              </w:rPr>
            </w:pPr>
            <w:r>
              <w:rPr>
                <w:lang w:eastAsia="zh-CN"/>
              </w:rPr>
              <w:t>79.64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3</w:t>
            </w:r>
            <w:r>
              <w:rPr>
                <w:rFonts w:hint="eastAsia" w:ascii="宋体" w:hAnsi="宋体" w:cs="宋体"/>
                <w:sz w:val="22"/>
              </w:rPr>
              <w:t>、单价在</w:t>
            </w:r>
            <w:r>
              <w:rPr>
                <w:rFonts w:ascii="宋体" w:hAnsi="宋体" w:cs="宋体"/>
                <w:sz w:val="22"/>
              </w:rPr>
              <w:t>20</w:t>
            </w:r>
            <w:r>
              <w:rPr>
                <w:rFonts w:hint="eastAsia" w:ascii="宋体" w:hAnsi="宋体" w:cs="宋体"/>
                <w:sz w:val="22"/>
              </w:rPr>
              <w:t>万元以上的设备</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4</w:t>
            </w:r>
            <w:r>
              <w:rPr>
                <w:rFonts w:hint="eastAsia" w:ascii="宋体" w:hAnsi="宋体" w:cs="宋体"/>
                <w:sz w:val="22"/>
              </w:rPr>
              <w:t>、其他固定资产</w:t>
            </w:r>
          </w:p>
        </w:tc>
        <w:tc>
          <w:tcPr>
            <w:tcW w:w="2835" w:type="dxa"/>
            <w:vAlign w:val="center"/>
          </w:tcPr>
          <w:p>
            <w:pPr>
              <w:jc w:val="center"/>
            </w:pPr>
          </w:p>
        </w:tc>
        <w:tc>
          <w:tcPr>
            <w:tcW w:w="2835" w:type="dxa"/>
            <w:vAlign w:val="center"/>
          </w:tcPr>
          <w:p>
            <w:pPr>
              <w:jc w:val="center"/>
            </w:pPr>
            <w:r>
              <w:rPr>
                <w:rFonts w:ascii="宋体" w:hAnsi="宋体" w:cs="宋体"/>
                <w:sz w:val="22"/>
                <w:lang w:eastAsia="zh-CN"/>
              </w:rPr>
              <w:t>1186.45</w:t>
            </w: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市</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市</w:t>
      </w:r>
      <w:bookmarkStart w:id="0" w:name="_GoBack"/>
      <w:bookmarkEnd w:id="0"/>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pPr>
      <w:r>
        <w:rPr>
          <w:rFonts w:hint="eastAsia" w:eastAsia="方正仿宋_GBK"/>
          <w:color w:val="000000"/>
          <w:sz w:val="28"/>
        </w:rPr>
        <w:t>我单位无其他需要说明的</w:t>
      </w:r>
      <w:r>
        <w:rPr>
          <w:rFonts w:hint="eastAsia" w:eastAsia="方正仿宋_GBK"/>
          <w:color w:val="000000"/>
          <w:sz w:val="28"/>
          <w:lang w:val="en-US" w:eastAsia="zh-CN"/>
        </w:rPr>
        <w:t>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VmYjYwMDk0ZDJkY2U3Y2Y3NWE5ZDM0NzFiZTRmMjMifQ=="/>
  </w:docVars>
  <w:rsids>
    <w:rsidRoot w:val="00DF412B"/>
    <w:rsid w:val="000B4271"/>
    <w:rsid w:val="00167709"/>
    <w:rsid w:val="002407B8"/>
    <w:rsid w:val="00294D07"/>
    <w:rsid w:val="00382972"/>
    <w:rsid w:val="003F6B5B"/>
    <w:rsid w:val="004A04B5"/>
    <w:rsid w:val="004E6BD4"/>
    <w:rsid w:val="005A3A5B"/>
    <w:rsid w:val="0063036F"/>
    <w:rsid w:val="0072088C"/>
    <w:rsid w:val="0086039A"/>
    <w:rsid w:val="008D1252"/>
    <w:rsid w:val="0092372D"/>
    <w:rsid w:val="009F50B4"/>
    <w:rsid w:val="00A31025"/>
    <w:rsid w:val="00A972DC"/>
    <w:rsid w:val="00AC6491"/>
    <w:rsid w:val="00AF3559"/>
    <w:rsid w:val="00B05D34"/>
    <w:rsid w:val="00B91F1B"/>
    <w:rsid w:val="00BE11C1"/>
    <w:rsid w:val="00D56198"/>
    <w:rsid w:val="00D801FC"/>
    <w:rsid w:val="00DF412B"/>
    <w:rsid w:val="00EE62FB"/>
    <w:rsid w:val="04A61D8C"/>
    <w:rsid w:val="17A828E6"/>
    <w:rsid w:val="225B3321"/>
    <w:rsid w:val="2C8F7A13"/>
    <w:rsid w:val="32C41418"/>
    <w:rsid w:val="356F32B3"/>
    <w:rsid w:val="3E1E6E9C"/>
    <w:rsid w:val="440E41FB"/>
    <w:rsid w:val="467E6D27"/>
    <w:rsid w:val="505F70E3"/>
    <w:rsid w:val="51554275"/>
    <w:rsid w:val="546E1331"/>
    <w:rsid w:val="58140CD1"/>
    <w:rsid w:val="59B25598"/>
    <w:rsid w:val="5C4D5867"/>
    <w:rsid w:val="5D41546D"/>
    <w:rsid w:val="5E34722A"/>
    <w:rsid w:val="5E857BB0"/>
    <w:rsid w:val="603D491E"/>
    <w:rsid w:val="689C697E"/>
    <w:rsid w:val="6A1E7E90"/>
    <w:rsid w:val="6A9001A8"/>
    <w:rsid w:val="748E4B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iPriority w:val="99"/>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99"/>
    <w:pPr>
      <w:jc w:val="right"/>
    </w:pPr>
    <w:rPr>
      <w:rFonts w:ascii="方正小标宋_GBK" w:hAnsi="方正小标宋_GBK" w:eastAsia="方正小标宋_GBK" w:cs="方正小标宋_GBK"/>
    </w:rPr>
  </w:style>
  <w:style w:type="paragraph" w:customStyle="1" w:styleId="12">
    <w:name w:val="单元格样式21"/>
    <w:basedOn w:val="1"/>
    <w:qFormat/>
    <w:uiPriority w:val="99"/>
    <w:pPr>
      <w:jc w:val="center"/>
    </w:pPr>
    <w:rPr>
      <w:rFonts w:ascii="方正小标宋_GBK" w:hAnsi="方正小标宋_GBK" w:eastAsia="方正小标宋_GBK" w:cs="方正小标宋_GBK"/>
    </w:rPr>
  </w:style>
  <w:style w:type="paragraph" w:customStyle="1" w:styleId="13">
    <w:name w:val="单元格样式20"/>
    <w:basedOn w:val="1"/>
    <w:qFormat/>
    <w:uiPriority w:val="99"/>
    <w:rPr>
      <w:rFonts w:ascii="方正小标宋_GBK" w:hAnsi="方正小标宋_GBK" w:eastAsia="方正小标宋_GBK" w:cs="方正小标宋_GBK"/>
    </w:rPr>
  </w:style>
  <w:style w:type="paragraph" w:customStyle="1" w:styleId="14">
    <w:name w:val="单元格样式1"/>
    <w:basedOn w:val="1"/>
    <w:qFormat/>
    <w:uiPriority w:val="99"/>
    <w:pPr>
      <w:jc w:val="center"/>
    </w:pPr>
    <w:rPr>
      <w:rFonts w:ascii="方正书宋_GBK" w:hAnsi="方正书宋_GBK" w:eastAsia="方正书宋_GBK" w:cs="方正书宋_GBK"/>
      <w:b/>
      <w:sz w:val="21"/>
    </w:rPr>
  </w:style>
  <w:style w:type="paragraph" w:customStyle="1" w:styleId="15">
    <w:name w:val="单元格样式4"/>
    <w:basedOn w:val="1"/>
    <w:qFormat/>
    <w:uiPriority w:val="99"/>
    <w:pPr>
      <w:jc w:val="right"/>
    </w:pPr>
    <w:rPr>
      <w:rFonts w:ascii="方正书宋_GBK" w:hAnsi="方正书宋_GBK" w:eastAsia="方正书宋_GBK" w:cs="方正书宋_GBK"/>
      <w:sz w:val="21"/>
    </w:rPr>
  </w:style>
  <w:style w:type="paragraph" w:customStyle="1" w:styleId="16">
    <w:name w:val="单元格样式2"/>
    <w:basedOn w:val="1"/>
    <w:qFormat/>
    <w:uiPriority w:val="99"/>
    <w:rPr>
      <w:rFonts w:ascii="方正书宋_GBK" w:hAnsi="方正书宋_GBK" w:eastAsia="方正书宋_GBK" w:cs="方正书宋_GBK"/>
      <w:sz w:val="21"/>
    </w:rPr>
  </w:style>
  <w:style w:type="paragraph" w:customStyle="1" w:styleId="17">
    <w:name w:val="单元格样式3"/>
    <w:basedOn w:val="1"/>
    <w:qFormat/>
    <w:uiPriority w:val="99"/>
    <w:pPr>
      <w:jc w:val="center"/>
    </w:pPr>
    <w:rPr>
      <w:rFonts w:ascii="方正书宋_GBK" w:hAnsi="方正书宋_GBK" w:eastAsia="方正书宋_GBK" w:cs="方正书宋_GBK"/>
      <w:sz w:val="21"/>
    </w:rPr>
  </w:style>
  <w:style w:type="paragraph" w:customStyle="1" w:styleId="18">
    <w:name w:val="单元格样式6"/>
    <w:basedOn w:val="1"/>
    <w:qFormat/>
    <w:uiPriority w:val="99"/>
    <w:pPr>
      <w:jc w:val="center"/>
    </w:pPr>
    <w:rPr>
      <w:rFonts w:ascii="方正书宋_GBK" w:hAnsi="方正书宋_GBK" w:eastAsia="方正书宋_GBK" w:cs="方正书宋_GBK"/>
      <w:b/>
      <w:sz w:val="21"/>
    </w:rPr>
  </w:style>
  <w:style w:type="paragraph" w:customStyle="1" w:styleId="19">
    <w:name w:val="单元格样式7"/>
    <w:basedOn w:val="1"/>
    <w:qFormat/>
    <w:uiPriority w:val="99"/>
    <w:pPr>
      <w:jc w:val="right"/>
    </w:pPr>
    <w:rPr>
      <w:rFonts w:ascii="方正书宋_GBK" w:hAnsi="方正书宋_GBK" w:eastAsia="方正书宋_GBK" w:cs="方正书宋_GBK"/>
      <w:b/>
      <w:sz w:val="21"/>
    </w:rPr>
  </w:style>
  <w:style w:type="paragraph" w:customStyle="1" w:styleId="20">
    <w:name w:val="单元格样式5"/>
    <w:basedOn w:val="1"/>
    <w:qFormat/>
    <w:uiPriority w:val="99"/>
    <w:rPr>
      <w:rFonts w:ascii="方正书宋_GBK" w:hAnsi="方正书宋_GBK" w:eastAsia="方正书宋_GBK" w:cs="方正书宋_GBK"/>
      <w:b/>
      <w:sz w:val="21"/>
    </w:rPr>
  </w:style>
  <w:style w:type="paragraph" w:customStyle="1" w:styleId="21">
    <w:name w:val="插入文本样式-插入部门职责文件"/>
    <w:basedOn w:val="1"/>
    <w:qFormat/>
    <w:uiPriority w:val="99"/>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5">
    <w:name w:val="插入文本样式-插入总体目标文件"/>
    <w:basedOn w:val="1"/>
    <w:qFormat/>
    <w:uiPriority w:val="99"/>
    <w:pPr>
      <w:spacing w:line="500" w:lineRule="exact"/>
      <w:ind w:firstLine="560"/>
    </w:pPr>
    <w:rPr>
      <w:rFonts w:eastAsia="方正仿宋_GBK"/>
      <w:sz w:val="28"/>
    </w:rPr>
  </w:style>
  <w:style w:type="paragraph" w:customStyle="1" w:styleId="26">
    <w:name w:val="插入文本样式-插入职责分类绩效目标文件"/>
    <w:basedOn w:val="1"/>
    <w:qFormat/>
    <w:uiPriority w:val="99"/>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8">
    <w:name w:val="单元格样式23"/>
    <w:basedOn w:val="1"/>
    <w:qFormat/>
    <w:uiPriority w:val="99"/>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99"/>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57</Pages>
  <Words>19098</Words>
  <Characters>22266</Characters>
  <Lines>0</Lines>
  <Paragraphs>0</Paragraphs>
  <TotalTime>4</TotalTime>
  <ScaleCrop>false</ScaleCrop>
  <LinksUpToDate>false</LinksUpToDate>
  <CharactersWithSpaces>22447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2022-03-08T01:59:00Z</dcterms:created>
  <dc:creator>User</dc:creator>
  <cp:lastModifiedBy>雄</cp:lastModifiedBy>
  <dcterms:modified xsi:type="dcterms:W3CDTF">2022-07-06T01:41:14Z</dcterms:modified>
  <dc:title>2022年部门预算信息公开目录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AD1A467B24584A229DC7797CB3F207E0</vt:lpwstr>
  </property>
</Properties>
</file>